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AC" w:rsidRDefault="0090709D">
      <w:pPr>
        <w:tabs>
          <w:tab w:val="right" w:pos="10207"/>
        </w:tabs>
        <w:ind w:right="334"/>
        <w:jc w:val="right"/>
        <w:rPr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:rsidR="00FB53E2" w:rsidRPr="00063F29" w:rsidRDefault="00FB53E2" w:rsidP="00FB53E2">
      <w:pPr>
        <w:tabs>
          <w:tab w:val="right" w:pos="10207"/>
        </w:tabs>
        <w:ind w:left="5529" w:right="334"/>
        <w:rPr>
          <w:sz w:val="26"/>
          <w:szCs w:val="26"/>
          <w:u w:val="single"/>
        </w:rPr>
      </w:pPr>
      <w:r w:rsidRPr="00063F29">
        <w:rPr>
          <w:sz w:val="26"/>
          <w:szCs w:val="26"/>
          <w:u w:val="single"/>
        </w:rPr>
        <w:t>Исполняющий обязанности</w:t>
      </w:r>
    </w:p>
    <w:p w:rsidR="00FB53E2" w:rsidRDefault="00FB53E2" w:rsidP="00FB53E2">
      <w:pPr>
        <w:tabs>
          <w:tab w:val="left" w:pos="5387"/>
        </w:tabs>
        <w:ind w:left="5528" w:right="-142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Первого заместителя директора – главного инженера филиала ПАО «Россети </w:t>
      </w:r>
    </w:p>
    <w:p w:rsidR="00FB53E2" w:rsidRDefault="00FB53E2" w:rsidP="00FB53E2">
      <w:pPr>
        <w:ind w:left="5528" w:right="-142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Центр и Приволжье» - «Нижновэнерго» </w:t>
      </w:r>
    </w:p>
    <w:p w:rsidR="00FB53E2" w:rsidRDefault="00FB53E2" w:rsidP="00FB53E2">
      <w:pPr>
        <w:tabs>
          <w:tab w:val="right" w:pos="9923"/>
          <w:tab w:val="left" w:pos="10064"/>
        </w:tabs>
        <w:ind w:left="5528" w:right="-142"/>
        <w:rPr>
          <w:sz w:val="26"/>
          <w:szCs w:val="26"/>
        </w:rPr>
      </w:pPr>
      <w:r>
        <w:rPr>
          <w:sz w:val="26"/>
          <w:szCs w:val="26"/>
        </w:rPr>
        <w:t>_____________________/</w:t>
      </w:r>
      <w:r w:rsidRPr="00FD1756">
        <w:rPr>
          <w:sz w:val="26"/>
          <w:szCs w:val="26"/>
          <w:u w:val="single"/>
        </w:rPr>
        <w:t>В.Л.</w:t>
      </w:r>
      <w:r>
        <w:rPr>
          <w:sz w:val="26"/>
          <w:szCs w:val="26"/>
          <w:u w:val="single"/>
        </w:rPr>
        <w:t>Пехотин/</w:t>
      </w:r>
    </w:p>
    <w:p w:rsidR="00FB53E2" w:rsidRDefault="00FB53E2" w:rsidP="00FB53E2">
      <w:pPr>
        <w:ind w:left="5528" w:right="-142"/>
        <w:rPr>
          <w:sz w:val="26"/>
          <w:szCs w:val="26"/>
        </w:rPr>
      </w:pPr>
      <w:r>
        <w:rPr>
          <w:sz w:val="26"/>
          <w:szCs w:val="26"/>
        </w:rPr>
        <w:t>“</w:t>
      </w:r>
      <w:r>
        <w:rPr>
          <w:sz w:val="26"/>
          <w:szCs w:val="26"/>
          <w:u w:val="single"/>
        </w:rPr>
        <w:t xml:space="preserve">  </w:t>
      </w:r>
      <w:r w:rsidR="008D69FF">
        <w:rPr>
          <w:sz w:val="26"/>
          <w:szCs w:val="26"/>
          <w:u w:val="single"/>
        </w:rPr>
        <w:t>05</w:t>
      </w:r>
      <w:r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</w:rPr>
        <w:t xml:space="preserve">” </w:t>
      </w:r>
      <w:r>
        <w:rPr>
          <w:sz w:val="26"/>
          <w:szCs w:val="26"/>
          <w:u w:val="single"/>
        </w:rPr>
        <w:t xml:space="preserve">                   </w:t>
      </w:r>
      <w:r w:rsidR="008D69FF">
        <w:rPr>
          <w:sz w:val="26"/>
          <w:szCs w:val="26"/>
          <w:u w:val="single"/>
        </w:rPr>
        <w:t>08</w:t>
      </w:r>
      <w:r>
        <w:rPr>
          <w:sz w:val="26"/>
          <w:szCs w:val="26"/>
          <w:u w:val="single"/>
        </w:rPr>
        <w:t xml:space="preserve">                      </w:t>
      </w:r>
      <w:r>
        <w:rPr>
          <w:sz w:val="26"/>
          <w:szCs w:val="26"/>
        </w:rPr>
        <w:t xml:space="preserve"> 2026 г.</w:t>
      </w:r>
    </w:p>
    <w:p w:rsidR="00654BAC" w:rsidRDefault="00654BAC">
      <w:pPr>
        <w:pStyle w:val="210"/>
        <w:rPr>
          <w:sz w:val="26"/>
          <w:szCs w:val="26"/>
        </w:rPr>
      </w:pPr>
    </w:p>
    <w:p w:rsidR="00654BAC" w:rsidRDefault="00654BAC">
      <w:pPr>
        <w:ind w:left="5040"/>
        <w:rPr>
          <w:sz w:val="26"/>
          <w:szCs w:val="26"/>
        </w:rPr>
      </w:pPr>
    </w:p>
    <w:p w:rsidR="00654BAC" w:rsidRDefault="00654BAC">
      <w:pPr>
        <w:pStyle w:val="aff2"/>
        <w:ind w:left="5040" w:firstLine="0"/>
        <w:jc w:val="left"/>
        <w:rPr>
          <w:sz w:val="26"/>
          <w:szCs w:val="26"/>
        </w:rPr>
      </w:pPr>
    </w:p>
    <w:p w:rsidR="00654BAC" w:rsidRDefault="0090709D">
      <w:pPr>
        <w:pStyle w:val="2"/>
        <w:numPr>
          <w:ilvl w:val="0"/>
          <w:numId w:val="0"/>
        </w:numPr>
        <w:ind w:right="334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654BAC" w:rsidRDefault="002B2FC4">
      <w:pPr>
        <w:pStyle w:val="aff2"/>
        <w:ind w:left="0" w:right="334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строительству объекта:</w:t>
      </w:r>
      <w:r w:rsidR="0090709D">
        <w:rPr>
          <w:sz w:val="26"/>
          <w:szCs w:val="26"/>
        </w:rPr>
        <w:t xml:space="preserve"> </w:t>
      </w:r>
    </w:p>
    <w:p w:rsidR="00654BAC" w:rsidRDefault="00654BAC">
      <w:pPr>
        <w:jc w:val="center"/>
        <w:rPr>
          <w:b/>
          <w:sz w:val="26"/>
          <w:szCs w:val="26"/>
          <w:lang w:eastAsia="ru-RU"/>
        </w:rPr>
      </w:pPr>
    </w:p>
    <w:p w:rsidR="0044510C" w:rsidRDefault="00C452BE" w:rsidP="0044510C">
      <w:pPr>
        <w:jc w:val="center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СМР.</w:t>
      </w:r>
      <w:r w:rsidR="0044510C" w:rsidRPr="0044510C">
        <w:t xml:space="preserve"> </w:t>
      </w:r>
      <w:r w:rsidR="0044510C" w:rsidRPr="0044510C">
        <w:rPr>
          <w:b/>
          <w:bCs/>
          <w:iCs/>
          <w:sz w:val="26"/>
          <w:szCs w:val="26"/>
        </w:rPr>
        <w:t xml:space="preserve">Реконструкция ЛЭП-10 кВ Л-1010 ПС Чкаловская, ЛЭП-0,4кВ от ТП-807, ТП-808. г. Чкаловск. Чкаловский РЭС. </w:t>
      </w:r>
    </w:p>
    <w:p w:rsidR="00654BAC" w:rsidRDefault="0044510C" w:rsidP="0044510C">
      <w:pPr>
        <w:jc w:val="center"/>
        <w:rPr>
          <w:b/>
          <w:bCs/>
          <w:sz w:val="26"/>
          <w:szCs w:val="26"/>
        </w:rPr>
      </w:pPr>
      <w:r w:rsidRPr="0044510C">
        <w:rPr>
          <w:b/>
          <w:bCs/>
          <w:iCs/>
          <w:sz w:val="26"/>
          <w:szCs w:val="26"/>
        </w:rPr>
        <w:t>NNE-03269-000, NNE-03269-001</w:t>
      </w:r>
    </w:p>
    <w:p w:rsidR="00654BAC" w:rsidRDefault="00654BAC">
      <w:pPr>
        <w:pStyle w:val="aff2"/>
        <w:ind w:left="0" w:firstLine="0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654BAC" w:rsidRDefault="0090709D">
      <w:pPr>
        <w:pStyle w:val="aff2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Исполнение мероприятий сетевой организации по договорам технологического присоединения к сетям филиала ПАО «Россети Центр и Приволжье» – «Нижновэнерго».</w:t>
      </w:r>
    </w:p>
    <w:p w:rsidR="002B2FC4" w:rsidRPr="0060718A" w:rsidRDefault="002B2FC4" w:rsidP="002B2FC4">
      <w:pPr>
        <w:pStyle w:val="aff2"/>
        <w:numPr>
          <w:ilvl w:val="1"/>
          <w:numId w:val="3"/>
        </w:numPr>
        <w:ind w:left="0" w:firstLine="852"/>
        <w:jc w:val="both"/>
        <w:rPr>
          <w:bCs/>
          <w:iCs/>
          <w:sz w:val="26"/>
          <w:szCs w:val="26"/>
        </w:rPr>
      </w:pPr>
      <w:r w:rsidRPr="0060718A">
        <w:rPr>
          <w:bCs/>
          <w:iCs/>
          <w:sz w:val="26"/>
          <w:szCs w:val="26"/>
        </w:rPr>
        <w:t>Проектно-сметная документация, разработанная ООО «</w:t>
      </w:r>
      <w:r w:rsidR="00145459">
        <w:rPr>
          <w:bCs/>
          <w:iCs/>
          <w:sz w:val="26"/>
          <w:szCs w:val="26"/>
        </w:rPr>
        <w:t>Э</w:t>
      </w:r>
      <w:r w:rsidR="0044510C">
        <w:rPr>
          <w:bCs/>
          <w:iCs/>
          <w:sz w:val="26"/>
          <w:szCs w:val="26"/>
        </w:rPr>
        <w:t>НЕРГОСЕРВИС</w:t>
      </w:r>
      <w:r w:rsidRPr="0060718A">
        <w:rPr>
          <w:bCs/>
          <w:iCs/>
          <w:sz w:val="26"/>
          <w:szCs w:val="26"/>
        </w:rPr>
        <w:t>»:</w:t>
      </w:r>
      <w:r>
        <w:rPr>
          <w:bCs/>
          <w:iCs/>
          <w:sz w:val="26"/>
          <w:szCs w:val="26"/>
        </w:rPr>
        <w:t xml:space="preserve"> </w:t>
      </w:r>
      <w:r w:rsidR="0044510C">
        <w:rPr>
          <w:bCs/>
          <w:iCs/>
          <w:sz w:val="26"/>
          <w:szCs w:val="26"/>
        </w:rPr>
        <w:t>40925-ЭнС</w:t>
      </w:r>
      <w:r w:rsidR="00E0039A">
        <w:rPr>
          <w:bCs/>
          <w:iCs/>
          <w:sz w:val="26"/>
          <w:szCs w:val="26"/>
        </w:rPr>
        <w:t>/2026-ЭС</w:t>
      </w:r>
      <w:r w:rsidRPr="0060718A">
        <w:rPr>
          <w:bCs/>
          <w:iCs/>
          <w:sz w:val="26"/>
          <w:szCs w:val="26"/>
        </w:rPr>
        <w:t>.</w:t>
      </w:r>
    </w:p>
    <w:p w:rsidR="00654BAC" w:rsidRDefault="00654BAC">
      <w:pPr>
        <w:pStyle w:val="aff2"/>
        <w:tabs>
          <w:tab w:val="left" w:pos="993"/>
        </w:tabs>
        <w:ind w:left="0" w:right="334" w:firstLine="851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654BAC" w:rsidRDefault="00E0039A">
      <w:pPr>
        <w:pStyle w:val="aff2"/>
        <w:numPr>
          <w:ilvl w:val="1"/>
          <w:numId w:val="3"/>
        </w:numPr>
        <w:tabs>
          <w:tab w:val="left" w:pos="1418"/>
          <w:tab w:val="left" w:pos="10205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Местонахождение проектируемых электроустановок филиала ПАО «Россети Центр и Приволжье» – «Нижновэнерго» - г. Чкаловск.</w:t>
      </w:r>
    </w:p>
    <w:p w:rsidR="00654BAC" w:rsidRDefault="002B2FC4">
      <w:pPr>
        <w:pStyle w:val="aff2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90709D">
        <w:rPr>
          <w:bCs/>
          <w:sz w:val="26"/>
          <w:szCs w:val="26"/>
        </w:rPr>
        <w:t>ыполнить СМР</w:t>
      </w:r>
      <w:r w:rsidR="0090709D">
        <w:rPr>
          <w:bCs/>
          <w:iCs/>
          <w:sz w:val="26"/>
          <w:szCs w:val="26"/>
        </w:rPr>
        <w:t xml:space="preserve"> с учетом требований НТД, указанных в </w:t>
      </w:r>
      <w:r w:rsidR="0077690A" w:rsidRPr="0077690A">
        <w:rPr>
          <w:bCs/>
          <w:iCs/>
          <w:sz w:val="26"/>
          <w:szCs w:val="26"/>
        </w:rPr>
        <w:t>п.</w:t>
      </w:r>
      <w:r w:rsidR="00AC3229">
        <w:rPr>
          <w:bCs/>
          <w:iCs/>
          <w:sz w:val="26"/>
          <w:szCs w:val="26"/>
        </w:rPr>
        <w:t>5</w:t>
      </w:r>
      <w:r w:rsidR="0090709D">
        <w:rPr>
          <w:bCs/>
          <w:iCs/>
          <w:sz w:val="26"/>
          <w:szCs w:val="26"/>
        </w:rPr>
        <w:t xml:space="preserve"> настоящего ТЗ (</w:t>
      </w:r>
      <w:r w:rsidR="0090709D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654BAC" w:rsidRDefault="0090709D" w:rsidP="00E0039A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E0039A" w:rsidRPr="00E0039A">
        <w:rPr>
          <w:i/>
          <w:sz w:val="26"/>
          <w:szCs w:val="26"/>
        </w:rPr>
        <w:t>Реконструкция ЛЭП-10 кВ Л-1010 ПС Чкаловская в части строительства КЛ-10 кВ (0.85 км.). г. Чкаловск. Чкаловский РЭС. NNE-03269-000</w:t>
      </w:r>
    </w:p>
    <w:p w:rsidR="00E0039A" w:rsidRDefault="00E0039A" w:rsidP="00E0039A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 w:rsidRPr="00E0039A">
        <w:rPr>
          <w:i/>
          <w:sz w:val="26"/>
          <w:szCs w:val="26"/>
        </w:rPr>
        <w:t>Реконструкция ЛЭП-0,4кВ от ТП-807, ТП-808 в части строительства КЛ-0,4 (1.45 км.) и установки ШРС (46 шт.). г. Чкаловск. Чкаловский РЭС. NNE-03269-001</w:t>
      </w:r>
    </w:p>
    <w:p w:rsidR="00654BAC" w:rsidRDefault="0090709D">
      <w:pPr>
        <w:pStyle w:val="aff2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Объемы работ</w:t>
      </w:r>
    </w:p>
    <w:p w:rsidR="00654BAC" w:rsidRDefault="0090709D">
      <w:pPr>
        <w:pStyle w:val="aff2"/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Объемы работ определяются решением заказчика и проектными решениями.</w:t>
      </w:r>
    </w:p>
    <w:tbl>
      <w:tblPr>
        <w:tblW w:w="16477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678"/>
        <w:gridCol w:w="992"/>
        <w:gridCol w:w="992"/>
        <w:gridCol w:w="1026"/>
        <w:gridCol w:w="1603"/>
        <w:gridCol w:w="1603"/>
        <w:gridCol w:w="1603"/>
        <w:gridCol w:w="1603"/>
        <w:gridCol w:w="1603"/>
      </w:tblGrid>
      <w:tr w:rsidR="00FD4230" w:rsidTr="00E57940">
        <w:trPr>
          <w:gridAfter w:val="4"/>
          <w:wAfter w:w="6412" w:type="dxa"/>
          <w:tblHeader/>
        </w:trPr>
        <w:tc>
          <w:tcPr>
            <w:tcW w:w="774" w:type="dxa"/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92" w:type="dxa"/>
            <w:vAlign w:val="center"/>
          </w:tcPr>
          <w:p w:rsidR="00FD4230" w:rsidRDefault="00FD4230" w:rsidP="00CA78E5">
            <w:pPr>
              <w:ind w:left="-116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FD4230" w:rsidRDefault="00FD4230" w:rsidP="00CA78E5">
            <w:pPr>
              <w:ind w:left="-95" w:righ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026" w:type="dxa"/>
            <w:vAlign w:val="center"/>
          </w:tcPr>
          <w:p w:rsidR="00FD4230" w:rsidRDefault="00FD4230" w:rsidP="00CA78E5">
            <w:pPr>
              <w:ind w:left="-163" w:right="-9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603" w:type="dxa"/>
            <w:vAlign w:val="center"/>
          </w:tcPr>
          <w:p w:rsidR="00FD4230" w:rsidRDefault="00FD4230" w:rsidP="00CA78E5">
            <w:pPr>
              <w:ind w:left="-117" w:right="-1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Условия, усложняющие производство работ</w:t>
            </w:r>
          </w:p>
        </w:tc>
      </w:tr>
      <w:tr w:rsidR="00FD4230" w:rsidTr="00E57940">
        <w:trPr>
          <w:gridAfter w:val="4"/>
          <w:wAfter w:w="6412" w:type="dxa"/>
          <w:tblHeader/>
        </w:trPr>
        <w:tc>
          <w:tcPr>
            <w:tcW w:w="774" w:type="dxa"/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26" w:type="dxa"/>
            <w:tcBorders>
              <w:bottom w:val="single" w:sz="4" w:space="0" w:color="000000"/>
            </w:tcBorders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03" w:type="dxa"/>
            <w:tcBorders>
              <w:bottom w:val="single" w:sz="4" w:space="0" w:color="000000"/>
            </w:tcBorders>
            <w:vAlign w:val="center"/>
          </w:tcPr>
          <w:p w:rsidR="00FD4230" w:rsidRDefault="00FD4230" w:rsidP="00CA78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D4230" w:rsidTr="00E57940">
        <w:trPr>
          <w:gridAfter w:val="4"/>
          <w:wAfter w:w="6412" w:type="dxa"/>
          <w:trHeight w:val="72"/>
          <w:tblHeader/>
        </w:trPr>
        <w:tc>
          <w:tcPr>
            <w:tcW w:w="774" w:type="dxa"/>
            <w:vAlign w:val="center"/>
          </w:tcPr>
          <w:p w:rsidR="00FD4230" w:rsidRDefault="00FD4230" w:rsidP="00FD4230">
            <w:pPr>
              <w:numPr>
                <w:ilvl w:val="0"/>
                <w:numId w:val="36"/>
              </w:numPr>
              <w:ind w:left="0" w:firstLine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FD4230" w:rsidRDefault="00FD4230" w:rsidP="00CA78E5">
            <w:pPr>
              <w:jc w:val="center"/>
            </w:pPr>
            <w:r w:rsidRPr="00FD4230">
              <w:rPr>
                <w:b/>
                <w:color w:val="000000"/>
                <w:sz w:val="24"/>
              </w:rPr>
              <w:t>Реконструкция ЛЭП-10 кВ Л-1010 ПС Чкаловская в части строительства КЛ-10 кВ (0.85 км.). г. Чкаловск. Чкаловский РЭС. NNE-03269-000</w:t>
            </w:r>
          </w:p>
        </w:tc>
      </w:tr>
      <w:tr w:rsidR="00F914A6" w:rsidRPr="001B1DC0" w:rsidTr="00E57940">
        <w:trPr>
          <w:gridAfter w:val="4"/>
          <w:wAfter w:w="6412" w:type="dxa"/>
          <w:trHeight w:val="72"/>
          <w:tblHeader/>
        </w:trPr>
        <w:tc>
          <w:tcPr>
            <w:tcW w:w="774" w:type="dxa"/>
            <w:vAlign w:val="center"/>
          </w:tcPr>
          <w:p w:rsidR="00F914A6" w:rsidRDefault="00F914A6" w:rsidP="00F914A6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F914A6" w:rsidRPr="001B1DC0" w:rsidRDefault="00F914A6" w:rsidP="00F914A6">
            <w:pPr>
              <w:jc w:val="center"/>
              <w:rPr>
                <w:sz w:val="24"/>
                <w:szCs w:val="24"/>
              </w:rPr>
            </w:pPr>
            <w:r w:rsidRPr="001B1DC0">
              <w:rPr>
                <w:b/>
                <w:bCs/>
                <w:iCs/>
                <w:sz w:val="24"/>
                <w:szCs w:val="24"/>
              </w:rPr>
              <w:t xml:space="preserve">Реконструкция ВЛ-1021 </w:t>
            </w:r>
            <w:r w:rsidR="00910575" w:rsidRPr="001B1DC0">
              <w:rPr>
                <w:b/>
                <w:bCs/>
                <w:iCs/>
                <w:sz w:val="24"/>
                <w:szCs w:val="24"/>
              </w:rPr>
              <w:t>ПС Чкаловская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провода 3А-50 (с 6-ти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2,202</w:t>
            </w: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 xml:space="preserve">Согласно </w:t>
            </w:r>
            <w:r w:rsidRPr="001B1DC0">
              <w:rPr>
                <w:bCs/>
                <w:sz w:val="24"/>
                <w:szCs w:val="24"/>
              </w:rPr>
              <w:lastRenderedPageBreak/>
              <w:t>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lastRenderedPageBreak/>
              <w:t xml:space="preserve">В условиях плотной </w:t>
            </w:r>
            <w:r w:rsidRPr="001B1DC0">
              <w:rPr>
                <w:i/>
                <w:sz w:val="22"/>
                <w:szCs w:val="22"/>
              </w:rPr>
              <w:lastRenderedPageBreak/>
              <w:t>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опор: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одностоечной ж/б опоры на двух ж/б приставках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двухстоечной ж/б опоры на двух ж/б приставках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ОПН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9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дополнительного подкоса к опоре (СВп110-5) на стяжке Х-89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РЛК-10кВ на опору ВЛ-10кВ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ОПН-10кВ на опоре ВЛ-10кВ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КЛ-10кВ ЛЭП-1021 ПС Чкаловская (ААБл-10 3х120):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гофрированной трубе ПНД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00</w:t>
            </w:r>
            <w:r w:rsidRPr="001B1DC0">
              <w:rPr>
                <w:sz w:val="24"/>
                <w:szCs w:val="24"/>
              </w:rPr>
              <w:t>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,732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3х120 на ввод в ТП-807,808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3х120 на ввод в ТП-807,808 в трубе ПНД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 xml:space="preserve">-110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30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3х120 по телу опоры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3КНТп-10-70/120(Б)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3КВТп-10-70/120(Б)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соединительной муфты 3СТп-10-70/120(Б)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BB00EC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Посев газона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BB00EC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BB00EC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BB00EC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730B38" w:rsidRDefault="00E57940" w:rsidP="00E57940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BB00EC" w:rsidRDefault="00E57940" w:rsidP="00E579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ЛЭП-1021 ПС Чкаловская от ТП-807 до ТП-660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КЛ-10кВ (ААБл-10 3х150):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>В условиях плотной 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гофрированной трубе ПНД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00</w:t>
            </w:r>
            <w:r w:rsidRPr="001B1DC0"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,006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3х150 на ввод в ТП-807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3х150 на ввод в ТП-807 в трубе ПНД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 xml:space="preserve">-110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3КВТп-10-150/240(Б)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соединительной муфты 3СТп-10-150/240(Б)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BB00EC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Посев газона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2,4</w:t>
            </w:r>
          </w:p>
        </w:tc>
        <w:tc>
          <w:tcPr>
            <w:tcW w:w="1026" w:type="dxa"/>
            <w:vMerge/>
            <w:vAlign w:val="center"/>
          </w:tcPr>
          <w:p w:rsidR="00E57940" w:rsidRPr="00BB00EC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BB00EC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BB00EC" w:rsidTr="00556999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CB1D2E" w:rsidRDefault="00E57940" w:rsidP="00E57940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Default="00E57940" w:rsidP="00E57940">
            <w:pPr>
              <w:jc w:val="center"/>
              <w:rPr>
                <w:sz w:val="24"/>
                <w:szCs w:val="24"/>
              </w:rPr>
            </w:pPr>
            <w:r w:rsidRPr="001B1DC0">
              <w:rPr>
                <w:b/>
                <w:bCs/>
                <w:iCs/>
                <w:sz w:val="24"/>
                <w:szCs w:val="24"/>
              </w:rPr>
              <w:t>Реконструкция ВЛ-1011 ПС Чкаловская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B616C1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Демонтаж провода: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>В условиях плотной 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- 3А-50 (с 1-й опоры)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0,045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- 3А-70 (с 2-х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0,186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опор: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деревянные на ж/б приставке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двухстоечные деревянные на ж/б приставке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ОПН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повышенной концевой анкерной двухстоечной опоры ПК10-2 на ПТ-45, подкос без приставок (СВп110-5-2шт., ПТ-45 – 2шт.)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РЛК-10кВ на опору ВЛ-10кВ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ОПН-10кВ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КЛ-10кВ ЛЭП-1011 ПС Чкаловская (ААБл-10 3х120):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гофрированной трубе ПНД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005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75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3х120 на ввод в ТП-808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3х120 на ввод в ТП в трубе ПНД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 xml:space="preserve">-110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ААБл-10 3х120 по телу опоры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3КНТп-10-70/120(Б)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3КВТп-10-70/120(Б)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BB00EC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Посев газона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BB00EC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BB00EC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BB00EC" w:rsidTr="00E57940">
        <w:trPr>
          <w:trHeight w:val="276"/>
          <w:tblHeader/>
        </w:trPr>
        <w:tc>
          <w:tcPr>
            <w:tcW w:w="774" w:type="dxa"/>
            <w:vAlign w:val="center"/>
          </w:tcPr>
          <w:p w:rsidR="00E57940" w:rsidRPr="00730B38" w:rsidRDefault="00E57940" w:rsidP="00E57940">
            <w:pPr>
              <w:numPr>
                <w:ilvl w:val="0"/>
                <w:numId w:val="36"/>
              </w:numPr>
              <w:ind w:left="0" w:firstLine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730B38" w:rsidRDefault="00E57940" w:rsidP="00E57940">
            <w:pPr>
              <w:jc w:val="center"/>
              <w:rPr>
                <w:b/>
                <w:color w:val="000000"/>
                <w:sz w:val="24"/>
              </w:rPr>
            </w:pPr>
            <w:r w:rsidRPr="00730B38">
              <w:rPr>
                <w:b/>
                <w:color w:val="000000"/>
                <w:sz w:val="24"/>
              </w:rPr>
              <w:t>Реконструкция ЛЭП-0,4кВ от ТП-807, ТП-808 в части строительства КЛ-0,4 (1.45 км.) и установки ШРС (46 шт.). г. Чкаловск. Чкаловский РЭС. NNE-03269-001</w:t>
            </w:r>
          </w:p>
        </w:tc>
        <w:tc>
          <w:tcPr>
            <w:tcW w:w="1603" w:type="dxa"/>
          </w:tcPr>
          <w:p w:rsidR="00E57940" w:rsidRPr="00BB00EC" w:rsidRDefault="00E57940" w:rsidP="00E57940"/>
        </w:tc>
        <w:tc>
          <w:tcPr>
            <w:tcW w:w="1603" w:type="dxa"/>
          </w:tcPr>
          <w:p w:rsidR="00E57940" w:rsidRPr="00BB00EC" w:rsidRDefault="00E57940" w:rsidP="00E57940"/>
        </w:tc>
        <w:tc>
          <w:tcPr>
            <w:tcW w:w="1603" w:type="dxa"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trHeight w:val="276"/>
          <w:tblHeader/>
        </w:trPr>
        <w:tc>
          <w:tcPr>
            <w:tcW w:w="774" w:type="dxa"/>
            <w:vAlign w:val="center"/>
          </w:tcPr>
          <w:p w:rsidR="00E57940" w:rsidRDefault="00E57940" w:rsidP="00E57940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  <w:r w:rsidRPr="001B1DC0">
              <w:rPr>
                <w:b/>
                <w:bCs/>
                <w:iCs/>
                <w:sz w:val="24"/>
                <w:szCs w:val="24"/>
              </w:rPr>
              <w:t>Реконструкция ВЛ-0,4кВ ф-100 ТП-807</w:t>
            </w:r>
          </w:p>
        </w:tc>
        <w:tc>
          <w:tcPr>
            <w:tcW w:w="1603" w:type="dxa"/>
          </w:tcPr>
          <w:p w:rsidR="00E57940" w:rsidRPr="001B1DC0" w:rsidRDefault="00E57940" w:rsidP="00E57940"/>
        </w:tc>
        <w:tc>
          <w:tcPr>
            <w:tcW w:w="1603" w:type="dxa"/>
          </w:tcPr>
          <w:p w:rsidR="00E57940" w:rsidRPr="001B1DC0" w:rsidRDefault="00E57940" w:rsidP="00E57940"/>
        </w:tc>
        <w:tc>
          <w:tcPr>
            <w:tcW w:w="1603" w:type="dxa"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Демонтаж провода: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 xml:space="preserve">В условиях плотной городской застройки, историческая часть города, вблизи электро-установок, находящихся под высоким </w:t>
            </w:r>
            <w:r w:rsidRPr="001B1DC0">
              <w:rPr>
                <w:i/>
                <w:sz w:val="22"/>
                <w:szCs w:val="22"/>
              </w:rPr>
              <w:lastRenderedPageBreak/>
              <w:t>напряжением, в т.ч. в охранной зоне действующих ЛЭП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</w:t>
            </w:r>
            <w:r w:rsidRPr="001B1DC0">
              <w:rPr>
                <w:sz w:val="24"/>
                <w:szCs w:val="24"/>
                <w:lang w:val="en-US"/>
              </w:rPr>
              <w:t>2</w:t>
            </w:r>
            <w:r w:rsidRPr="001B1DC0">
              <w:rPr>
                <w:sz w:val="24"/>
                <w:szCs w:val="24"/>
              </w:rPr>
              <w:t>А-50 (с 2-х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56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</w:t>
            </w:r>
            <w:r w:rsidRPr="001B1DC0">
              <w:rPr>
                <w:sz w:val="24"/>
                <w:szCs w:val="24"/>
                <w:lang w:val="en-US"/>
              </w:rPr>
              <w:t>3</w:t>
            </w:r>
            <w:r w:rsidRPr="001B1DC0">
              <w:rPr>
                <w:sz w:val="24"/>
                <w:szCs w:val="24"/>
              </w:rPr>
              <w:t>А-35 (с 2-х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0,105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</w:t>
            </w:r>
            <w:r w:rsidRPr="001B1DC0">
              <w:rPr>
                <w:sz w:val="24"/>
                <w:szCs w:val="24"/>
                <w:lang w:val="en-US"/>
              </w:rPr>
              <w:t>5</w:t>
            </w:r>
            <w:r w:rsidRPr="001B1DC0">
              <w:rPr>
                <w:sz w:val="24"/>
                <w:szCs w:val="24"/>
              </w:rPr>
              <w:t>А-50 (с 24-х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2,900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СИП-2 4х50+1х25 (с 3-х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0,088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СИП-2 3х50+1х50 (с 2-х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СИП-4 2х16 (с 3-х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0,060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СИП-4 4х16 (с 2-х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опор: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деревянные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деревянные на ж/б приставке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7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воздушных вводов к абонентам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40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УУЭЭ с опоры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7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щита с опоры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угловой анкерной двухстоечной опоры УА23 (СВп110-5 – 2шт.)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дополнительного подкоса к опоре ВЛ-0,4кВ (СВп95-3)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b/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мачтового рубильника 160.3 на опору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Монтаж провода СИП-2 3х70+1х70 на ошиновку мачтового рубильника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предохранителя ППН-33-Х0-00-160А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ОПН-10кВ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Монтаж демонтируемых вводов на опоре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Монтаж демонтируемых УУЭЭ на опоре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Монтаж демонтируемого щита на опоре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4х16):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154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 xml:space="preserve">-50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0,099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154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ПЭ-100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9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,244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,496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Ввод кабеля АВБбШв-1 4х16 в щит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B1DC0">
              <w:rPr>
                <w:sz w:val="24"/>
                <w:szCs w:val="24"/>
              </w:rPr>
              <w:t>0,</w:t>
            </w:r>
            <w:r w:rsidRPr="001B1DC0">
              <w:rPr>
                <w:sz w:val="24"/>
                <w:szCs w:val="24"/>
                <w:lang w:val="en-US"/>
              </w:rPr>
              <w:t>102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Ввод кабеля АВБбШв-1 4х16 в щит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B1DC0">
              <w:rPr>
                <w:sz w:val="24"/>
                <w:szCs w:val="24"/>
              </w:rPr>
              <w:t>0,0</w:t>
            </w:r>
            <w:r w:rsidRPr="001B1DC0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Вывод кабеля АВБбШв-1 4х16 на стену здания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B1DC0">
              <w:rPr>
                <w:sz w:val="24"/>
                <w:szCs w:val="24"/>
              </w:rPr>
              <w:t>0,</w:t>
            </w:r>
            <w:r w:rsidRPr="001B1DC0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4х16 по фасаду здания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0,020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Укладка кабеля АВБбШв-1 4х16 по телу опоры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Строительство КЛ-0,4кВ (АВБбШв-1 4х25)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Ввод кабеля АВБбШв-1 4х25 в щит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Ввод кабеля АВБбШв-1 4х25 в щит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4х95):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,173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Ввод кабеля АВБбШв-1 4х95 в щит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Ввод кабеля АВБбШв-1 4х95 в щит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-63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Укладка кабеля АВБбШв-1 4х95 по телу опоры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40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4х120):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0,021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,673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Ввод кабеля АВБбШв-1 4х120 в щит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-63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0,078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Ввод кабеля АВБбШв-1 4х120 в щит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0,052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4х120 на ввод в ТП-807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4х120 на ввод в ТП-807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4х120 по телу опоры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4ПКТп(б)-1-16/25(Б)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61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4ПКТп(б)-1-70/120(Б)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соединительной муфты  4ПСТ(б)-1-16/25(Б)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300х1050х300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450х1050х300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600х1050х300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7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750х1050х300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ФГ-П-450х1000х300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ФГ-П-600х1000х300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ФГ-П-750х1000х300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ФГ-П-900х1000х300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ФГ-П-1050х1000х300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Посев газона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182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Восстановление асфальтобетонных покрытий типа «В» марки </w:t>
            </w:r>
            <w:r w:rsidRPr="001B1DC0">
              <w:rPr>
                <w:sz w:val="24"/>
                <w:szCs w:val="24"/>
                <w:lang w:val="en-US"/>
              </w:rPr>
              <w:t>III</w:t>
            </w:r>
            <w:r w:rsidRPr="001B1DC0">
              <w:rPr>
                <w:sz w:val="24"/>
                <w:szCs w:val="24"/>
              </w:rPr>
              <w:t xml:space="preserve"> – толщиной 10см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A865DD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52</w:t>
            </w:r>
          </w:p>
        </w:tc>
        <w:tc>
          <w:tcPr>
            <w:tcW w:w="1026" w:type="dxa"/>
            <w:vMerge/>
            <w:vAlign w:val="center"/>
          </w:tcPr>
          <w:p w:rsidR="00E57940" w:rsidRPr="006A3F3D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Default="00E57940" w:rsidP="00E57940">
            <w:pPr>
              <w:jc w:val="center"/>
              <w:rPr>
                <w:sz w:val="24"/>
                <w:szCs w:val="24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Default="00E57940" w:rsidP="00E57940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DB336A">
              <w:rPr>
                <w:b/>
                <w:bCs/>
                <w:iCs/>
                <w:sz w:val="24"/>
                <w:szCs w:val="24"/>
              </w:rPr>
              <w:t>Реконструкция ТП-80</w:t>
            </w:r>
            <w:r>
              <w:rPr>
                <w:b/>
                <w:bCs/>
                <w:iCs/>
                <w:sz w:val="24"/>
                <w:szCs w:val="24"/>
                <w:lang w:val="en-US"/>
              </w:rPr>
              <w:t>7</w:t>
            </w:r>
          </w:p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Демонтаж плавких вставок 0,4кВ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>В условиях плотной 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Монтаж плавких вставок ПН2-400-250А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1B1DC0" w:rsidTr="008E2AB5">
        <w:trPr>
          <w:gridAfter w:val="4"/>
          <w:wAfter w:w="6412" w:type="dxa"/>
          <w:trHeight w:val="65"/>
          <w:tblHeader/>
        </w:trPr>
        <w:tc>
          <w:tcPr>
            <w:tcW w:w="774" w:type="dxa"/>
            <w:vAlign w:val="center"/>
          </w:tcPr>
          <w:p w:rsidR="00E57940" w:rsidRDefault="00E57940" w:rsidP="00E57940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1B1DC0" w:rsidRDefault="00E57940" w:rsidP="00E57940">
            <w:pPr>
              <w:jc w:val="center"/>
              <w:rPr>
                <w:sz w:val="24"/>
                <w:szCs w:val="24"/>
              </w:rPr>
            </w:pPr>
            <w:r w:rsidRPr="001B1DC0">
              <w:rPr>
                <w:b/>
                <w:bCs/>
                <w:iCs/>
                <w:sz w:val="24"/>
                <w:szCs w:val="24"/>
              </w:rPr>
              <w:t>Реконструкция ВЛ-0,4кВ ф-200, ф-400 ТП-807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провода: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>В условиях плотной 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- 5А-35 (с 3-х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0,180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- 4хАПВ-70 (с 4-х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0,244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СИП-2 3х50+1х50 (с 4-х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0,061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Демонтаж опор: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B1DC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деревянные опоры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воздушных вводов к абонентам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ВЛИ совместным подвесом до существующей опоры №253: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0,041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СИП-2 3х70+1х70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0,041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СИП-4 2х16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0,041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установка угловой анкерной двухстоечной опоры УА23 (СВп110-5 – 2шт.)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ОПН-10кВ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Монтаж демонтируемых вводов на опоре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Монтаж демонтируемых фонаря на опоре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4х50):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,064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>
            <w:pPr>
              <w:jc w:val="center"/>
            </w:pP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4х50 на ввод в ТП-807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4х50 на ввод в ТП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4х50 по телу опоры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4х95):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,064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4х95 на ввод в ТП-807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4х95 на ввод в ТП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4х95 по телу опоры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4ПКТп(б)-1-25/50(Б)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4ПКТп(б)-1-70/120(Б)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Посев газона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3,5</w:t>
            </w:r>
          </w:p>
        </w:tc>
        <w:tc>
          <w:tcPr>
            <w:tcW w:w="1026" w:type="dxa"/>
            <w:vMerge/>
            <w:vAlign w:val="center"/>
          </w:tcPr>
          <w:p w:rsidR="00E57940" w:rsidRPr="006A3F3D" w:rsidRDefault="00E57940" w:rsidP="00E57940">
            <w:pPr>
              <w:ind w:left="-109" w:right="-124"/>
              <w:jc w:val="center"/>
              <w:rPr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Default="00E57940" w:rsidP="00E57940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1B1DC0" w:rsidRDefault="00E57940" w:rsidP="00E57940">
            <w:pPr>
              <w:jc w:val="center"/>
            </w:pPr>
            <w:r w:rsidRPr="001B1DC0">
              <w:rPr>
                <w:b/>
                <w:bCs/>
                <w:iCs/>
                <w:sz w:val="24"/>
                <w:szCs w:val="24"/>
              </w:rPr>
              <w:t>Реконструкция ВЛ-0,4кВ ф-100 ТП-808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Демонтаж провода: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>В условиях плотной 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</w:t>
            </w:r>
            <w:r w:rsidRPr="001B1DC0">
              <w:rPr>
                <w:sz w:val="24"/>
                <w:szCs w:val="24"/>
                <w:lang w:val="en-US"/>
              </w:rPr>
              <w:t>2</w:t>
            </w:r>
            <w:r w:rsidRPr="001B1DC0">
              <w:rPr>
                <w:sz w:val="24"/>
                <w:szCs w:val="24"/>
              </w:rPr>
              <w:t>А-35 (с 4-х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0,180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</w:t>
            </w:r>
            <w:r w:rsidRPr="001B1DC0">
              <w:rPr>
                <w:sz w:val="24"/>
                <w:szCs w:val="24"/>
                <w:lang w:val="en-US"/>
              </w:rPr>
              <w:t>5</w:t>
            </w:r>
            <w:r w:rsidRPr="001B1DC0">
              <w:rPr>
                <w:sz w:val="24"/>
                <w:szCs w:val="24"/>
              </w:rPr>
              <w:t>А-50 (с 16-ти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2,150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СИП-2 3х50+1х50 (с 4-х опор)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0,056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опор: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деревянные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двухстоечные деревянные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деревянные на ж/б приставке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двухстоечные деревянные на ж/б приставке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одностоечные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- двухстоечные ж/б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воздушных вводов к абонентам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Демонтаж щита с опоры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дополнительного подкоса к опоре ВЛ-0,4кВ (СВп95-3)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ОПН-0,4кВ на опоре ВЛ-0,4кВ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4х16):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 xml:space="preserve">-50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0,036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,127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,123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Ввод кабеля АВБбШв-1 4х16 в щит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-50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0,039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Ввод кабеля АВБбШв-1 4х16 в щит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0,026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Вывод кабеля АВБбШв-1 4х16 на стену здания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0,090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4ПКТп(б)-1-16/25(Б)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4х50):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,161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Ввод кабеля АВБбШв-1 4х50 в щит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0,008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Ввод кабеля АВБбШв-1 4х50 в щит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-63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4ПКТп(б)-1-25/50(Б)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Строительство КЛ-0,4кВ (АВБбШв-1 4х120):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в траншее, в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- методом ГНБ,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,382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Ввод кабеля АВБбШв-1 4х120 в щит в гибкой гофрированной трубе </w:t>
            </w:r>
            <w:r w:rsidRPr="001B1DC0">
              <w:rPr>
                <w:sz w:val="24"/>
                <w:szCs w:val="24"/>
                <w:lang w:val="en-US"/>
              </w:rPr>
              <w:t>DKC</w:t>
            </w:r>
            <w:r w:rsidRPr="001B1DC0">
              <w:rPr>
                <w:sz w:val="24"/>
                <w:szCs w:val="24"/>
              </w:rPr>
              <w:t>-63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0,030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Ввод кабеля АВБбШв-1 4х120 в щит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0,020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4х120 на ввод в ТП-808 в трубе ПНД </w:t>
            </w:r>
            <w:r w:rsidRPr="001B1DC0">
              <w:rPr>
                <w:sz w:val="24"/>
                <w:szCs w:val="24"/>
                <w:lang w:val="en-US"/>
              </w:rPr>
              <w:t>d</w:t>
            </w:r>
            <w:r w:rsidRPr="001B1DC0">
              <w:rPr>
                <w:sz w:val="24"/>
                <w:szCs w:val="24"/>
              </w:rPr>
              <w:t xml:space="preserve">-125 Электропайп </w:t>
            </w:r>
            <w:r w:rsidRPr="001B1DC0">
              <w:rPr>
                <w:sz w:val="24"/>
                <w:szCs w:val="24"/>
                <w:lang w:val="en-US"/>
              </w:rPr>
              <w:t>F</w:t>
            </w: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0,001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4х120 на ввод в ТП-808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0,010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Укладка кабеля АВБбШв-1 4х120 по телу опоры 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,</w:t>
            </w:r>
            <w:r w:rsidRPr="001B1DC0">
              <w:rPr>
                <w:sz w:val="24"/>
                <w:szCs w:val="24"/>
                <w:lang w:val="en-US"/>
              </w:rPr>
              <w:t>0</w:t>
            </w:r>
            <w:r w:rsidRPr="001B1DC0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концевой муфты  4ПКТп(б)-1-70/120(Б)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300х1050х300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450х1050х300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600х1050х300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86775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Установка </w:t>
            </w:r>
            <w:r w:rsidR="00867750">
              <w:rPr>
                <w:sz w:val="24"/>
                <w:szCs w:val="24"/>
              </w:rPr>
              <w:t>ШРС</w:t>
            </w:r>
            <w:r w:rsidRPr="001B1DC0">
              <w:rPr>
                <w:sz w:val="24"/>
                <w:szCs w:val="24"/>
              </w:rPr>
              <w:t xml:space="preserve"> пластик ЭПШП (ф) 750х1050х300 с комплектом оборудования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ФГ-П-450х1000х300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ФГ-П-600х1000х300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ФГ-П-750х1000х300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Установка фундамента грунтового полимерного ФГ-П-1050х1000х300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RPr="001B1DC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Посев газона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70</w:t>
            </w:r>
          </w:p>
        </w:tc>
        <w:tc>
          <w:tcPr>
            <w:tcW w:w="1026" w:type="dxa"/>
            <w:vMerge/>
            <w:vAlign w:val="center"/>
          </w:tcPr>
          <w:p w:rsidR="00E57940" w:rsidRPr="001B1DC0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1B1DC0" w:rsidRDefault="00E57940" w:rsidP="00E57940"/>
        </w:tc>
      </w:tr>
      <w:tr w:rsidR="00E5794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1B1DC0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1B1DC0" w:rsidRDefault="00E57940" w:rsidP="00E57940">
            <w:pPr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 xml:space="preserve">Восстановление асфальтобетонных покрытий типа «В» марки </w:t>
            </w:r>
            <w:r w:rsidRPr="001B1DC0">
              <w:rPr>
                <w:sz w:val="24"/>
                <w:szCs w:val="24"/>
                <w:lang w:val="en-US"/>
              </w:rPr>
              <w:t>III</w:t>
            </w:r>
            <w:r w:rsidRPr="001B1DC0">
              <w:rPr>
                <w:sz w:val="24"/>
                <w:szCs w:val="24"/>
              </w:rPr>
              <w:t xml:space="preserve"> – толщиной 10см</w:t>
            </w:r>
          </w:p>
        </w:tc>
        <w:tc>
          <w:tcPr>
            <w:tcW w:w="992" w:type="dxa"/>
            <w:vAlign w:val="center"/>
          </w:tcPr>
          <w:p w:rsidR="00E57940" w:rsidRPr="001B1DC0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B1DC0">
              <w:rPr>
                <w:sz w:val="24"/>
                <w:szCs w:val="24"/>
              </w:rPr>
              <w:t>м</w:t>
            </w:r>
            <w:r w:rsidRPr="001B1DC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A865DD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1B1DC0">
              <w:rPr>
                <w:sz w:val="24"/>
                <w:szCs w:val="24"/>
              </w:rPr>
              <w:t>12</w:t>
            </w:r>
          </w:p>
        </w:tc>
        <w:tc>
          <w:tcPr>
            <w:tcW w:w="1026" w:type="dxa"/>
            <w:vMerge/>
            <w:vAlign w:val="center"/>
          </w:tcPr>
          <w:p w:rsidR="00E57940" w:rsidRPr="0081007B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Default="00E57940" w:rsidP="00E57940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B336A">
              <w:rPr>
                <w:b/>
                <w:bCs/>
                <w:iCs/>
                <w:sz w:val="24"/>
                <w:szCs w:val="24"/>
              </w:rPr>
              <w:t>Реконструкция ТП-808</w:t>
            </w:r>
          </w:p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Демонтаж плавких вставок 0,4кВ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>В условиях плотной 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Монтаж плавких вставок ПН2-400-250А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377482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1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1" w:type="dxa"/>
            <w:gridSpan w:val="5"/>
            <w:vAlign w:val="center"/>
          </w:tcPr>
          <w:p w:rsidR="00E57940" w:rsidRPr="00DB336A" w:rsidRDefault="00E57940" w:rsidP="00E57940">
            <w:pPr>
              <w:jc w:val="center"/>
            </w:pPr>
            <w:r w:rsidRPr="00DB336A">
              <w:rPr>
                <w:b/>
                <w:bCs/>
                <w:iCs/>
                <w:sz w:val="24"/>
                <w:szCs w:val="24"/>
              </w:rPr>
              <w:t>Реконструкция ВЛ-0,4кВ ф-200,300,400,500 ТП-808</w:t>
            </w:r>
          </w:p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Демонтаж провода: 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1B1DC0">
              <w:rPr>
                <w:bCs/>
                <w:sz w:val="24"/>
                <w:szCs w:val="24"/>
              </w:rPr>
              <w:t>Согласно проекта</w:t>
            </w:r>
          </w:p>
          <w:p w:rsidR="00E57940" w:rsidRPr="001B1DC0" w:rsidRDefault="00E57940" w:rsidP="00E5794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40925-ЭнС/2026-ЭС</w:t>
            </w:r>
          </w:p>
        </w:tc>
        <w:tc>
          <w:tcPr>
            <w:tcW w:w="1603" w:type="dxa"/>
            <w:vMerge w:val="restart"/>
            <w:vAlign w:val="center"/>
          </w:tcPr>
          <w:p w:rsidR="00E57940" w:rsidRPr="001B1DC0" w:rsidRDefault="00E57940" w:rsidP="00E57940">
            <w:pPr>
              <w:jc w:val="center"/>
              <w:rPr>
                <w:color w:val="FF0000"/>
                <w:sz w:val="24"/>
                <w:szCs w:val="24"/>
              </w:rPr>
            </w:pPr>
            <w:r w:rsidRPr="001B1DC0">
              <w:rPr>
                <w:i/>
                <w:sz w:val="22"/>
                <w:szCs w:val="22"/>
              </w:rPr>
              <w:t>В условиях плотной городской застройки, историческая часть города, вблизи электро-установок, находящихся под высоким напряжением, в т.ч. в охранной зоне действующих ЛЭП</w:t>
            </w:r>
          </w:p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- </w:t>
            </w:r>
            <w:r w:rsidRPr="00DB336A">
              <w:rPr>
                <w:sz w:val="24"/>
                <w:szCs w:val="24"/>
                <w:lang w:val="en-US"/>
              </w:rPr>
              <w:t>2</w:t>
            </w:r>
            <w:r w:rsidRPr="00DB336A">
              <w:rPr>
                <w:sz w:val="24"/>
                <w:szCs w:val="24"/>
              </w:rPr>
              <w:t>А-35 (с 2-х опор)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</w:t>
            </w:r>
            <w:r w:rsidRPr="00DB336A">
              <w:rPr>
                <w:sz w:val="24"/>
                <w:szCs w:val="24"/>
                <w:lang w:val="en-US"/>
              </w:rPr>
              <w:t>0</w:t>
            </w:r>
            <w:r w:rsidRPr="00DB336A">
              <w:rPr>
                <w:sz w:val="24"/>
                <w:szCs w:val="24"/>
              </w:rPr>
              <w:t>60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- 4А-50 (с 6-ти опор)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0,392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- </w:t>
            </w:r>
            <w:r w:rsidRPr="00DB336A">
              <w:rPr>
                <w:sz w:val="24"/>
                <w:szCs w:val="24"/>
                <w:lang w:val="en-US"/>
              </w:rPr>
              <w:t>5</w:t>
            </w:r>
            <w:r w:rsidRPr="00DB336A">
              <w:rPr>
                <w:sz w:val="24"/>
                <w:szCs w:val="24"/>
              </w:rPr>
              <w:t>А-50 (с 3-х опор)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0,425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- СИП-2 3х50+1х50 (с 2-х опор)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0,020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Демонтаж опор: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8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- одностоечные деревянные на ж/б приставке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- двухстоечные деревянные на ж/б приставке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- одностоечные ж/б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Демонтаж воздушных вводов к абонентам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5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Демонтаж щита с опоры ВЛ-0,4кВ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Установка угловой анкерной двухстоечной опоры УА23 (СВп110-5 – 2шт.)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Установка ОПН-0,4кВ на опоре ВЛ-0,4кВ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9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Монтаж демонтируемых вводов на опоре ВЛ-0,4кВ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Строительство КЛ-0,4кВ (АВБбШв-1 4х95):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- в траншее, в трубе </w:t>
            </w:r>
            <w:r w:rsidRPr="00DB336A">
              <w:rPr>
                <w:sz w:val="24"/>
                <w:szCs w:val="24"/>
                <w:lang w:val="en-US"/>
              </w:rPr>
              <w:t>DKC</w:t>
            </w:r>
            <w:r w:rsidRPr="00DB336A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0,012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- методом ГНБ, в трубе ПНД </w:t>
            </w:r>
            <w:r w:rsidRPr="00DB336A">
              <w:rPr>
                <w:sz w:val="24"/>
                <w:szCs w:val="24"/>
                <w:lang w:val="en-US"/>
              </w:rPr>
              <w:t>d</w:t>
            </w:r>
            <w:r w:rsidRPr="00DB336A">
              <w:rPr>
                <w:sz w:val="24"/>
                <w:szCs w:val="24"/>
              </w:rPr>
              <w:t xml:space="preserve">-125 Электропайп </w:t>
            </w:r>
            <w:r w:rsidRPr="00DB336A">
              <w:rPr>
                <w:sz w:val="24"/>
                <w:szCs w:val="24"/>
                <w:lang w:val="en-US"/>
              </w:rPr>
              <w:t>F</w:t>
            </w: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  <w:lang w:val="en-US"/>
              </w:rPr>
              <w:t>0</w:t>
            </w:r>
            <w:r w:rsidRPr="00DB336A">
              <w:rPr>
                <w:sz w:val="24"/>
                <w:szCs w:val="24"/>
              </w:rPr>
              <w:t>,052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Укладка кабеля АВБбШв-1 4х95 на ввод в ТП-808 в трубе ПНД </w:t>
            </w:r>
            <w:r w:rsidRPr="00DB336A">
              <w:rPr>
                <w:sz w:val="24"/>
                <w:szCs w:val="24"/>
                <w:lang w:val="en-US"/>
              </w:rPr>
              <w:t>d</w:t>
            </w:r>
            <w:r w:rsidRPr="00DB336A">
              <w:rPr>
                <w:sz w:val="24"/>
                <w:szCs w:val="24"/>
              </w:rPr>
              <w:t xml:space="preserve">-125 Электропайп </w:t>
            </w:r>
            <w:r w:rsidRPr="00DB336A">
              <w:rPr>
                <w:sz w:val="24"/>
                <w:szCs w:val="24"/>
                <w:lang w:val="en-US"/>
              </w:rPr>
              <w:t>F</w:t>
            </w: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0,002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Укладка кабеля АВБбШв-1 4х95 на ввод в ТП-808 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0,020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Укладка кабеля АВБбШв-1 4х95 по телу опоры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  <w:lang w:val="en-US"/>
              </w:rPr>
              <w:t>0</w:t>
            </w:r>
            <w:r w:rsidRPr="00DB336A">
              <w:rPr>
                <w:sz w:val="24"/>
                <w:szCs w:val="24"/>
              </w:rPr>
              <w:t>,</w:t>
            </w:r>
            <w:r w:rsidRPr="00DB336A">
              <w:rPr>
                <w:sz w:val="24"/>
                <w:szCs w:val="24"/>
                <w:lang w:val="en-US"/>
              </w:rPr>
              <w:t>0</w:t>
            </w:r>
            <w:r w:rsidRPr="00DB336A">
              <w:rPr>
                <w:sz w:val="24"/>
                <w:szCs w:val="24"/>
              </w:rPr>
              <w:t>20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Строительство КЛ-0,4кВ (АВБбШв-1 4х120):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- в траншее, в трубе </w:t>
            </w:r>
            <w:r w:rsidRPr="00DB336A">
              <w:rPr>
                <w:sz w:val="24"/>
                <w:szCs w:val="24"/>
                <w:lang w:val="en-US"/>
              </w:rPr>
              <w:t>DKC</w:t>
            </w:r>
            <w:r w:rsidRPr="00DB336A">
              <w:rPr>
                <w:sz w:val="24"/>
                <w:szCs w:val="24"/>
              </w:rPr>
              <w:t>-110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0,010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- методом ГНБ, в трубе ПНД </w:t>
            </w:r>
            <w:r w:rsidRPr="00DB336A">
              <w:rPr>
                <w:sz w:val="24"/>
                <w:szCs w:val="24"/>
                <w:lang w:val="en-US"/>
              </w:rPr>
              <w:t>d</w:t>
            </w:r>
            <w:r w:rsidRPr="00DB336A">
              <w:rPr>
                <w:sz w:val="24"/>
                <w:szCs w:val="24"/>
              </w:rPr>
              <w:t xml:space="preserve">-125 Электропайп </w:t>
            </w:r>
            <w:r w:rsidRPr="00DB336A">
              <w:rPr>
                <w:sz w:val="24"/>
                <w:szCs w:val="24"/>
                <w:lang w:val="en-US"/>
              </w:rPr>
              <w:t>F</w:t>
            </w: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  <w:lang w:val="en-US"/>
              </w:rPr>
              <w:t>0</w:t>
            </w:r>
            <w:r w:rsidRPr="00DB336A">
              <w:rPr>
                <w:sz w:val="24"/>
                <w:szCs w:val="24"/>
              </w:rPr>
              <w:t>,090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Укладка кабеля АВБбШв-1 4х120 на ввод в ТП-808 в трубе ПНД </w:t>
            </w:r>
            <w:r w:rsidRPr="00DB336A">
              <w:rPr>
                <w:sz w:val="24"/>
                <w:szCs w:val="24"/>
                <w:lang w:val="en-US"/>
              </w:rPr>
              <w:t>d</w:t>
            </w:r>
            <w:r w:rsidRPr="00DB336A">
              <w:rPr>
                <w:sz w:val="24"/>
                <w:szCs w:val="24"/>
              </w:rPr>
              <w:t xml:space="preserve">-125 Электропайп </w:t>
            </w:r>
            <w:r w:rsidRPr="00DB336A">
              <w:rPr>
                <w:sz w:val="24"/>
                <w:szCs w:val="24"/>
                <w:lang w:val="en-US"/>
              </w:rPr>
              <w:t>F</w:t>
            </w:r>
            <w:r w:rsidRPr="00DB336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0,001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Укладка кабеля АВБбШв-1 4х120 на ввод в ТП-808 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0,010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 xml:space="preserve">Укладка кабеля АВБбШв-1 4х120 по телу опоры 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  <w:lang w:val="en-US"/>
              </w:rPr>
              <w:t>0</w:t>
            </w:r>
            <w:r w:rsidRPr="00DB336A">
              <w:rPr>
                <w:sz w:val="24"/>
                <w:szCs w:val="24"/>
              </w:rPr>
              <w:t>,</w:t>
            </w:r>
            <w:r w:rsidRPr="00DB336A">
              <w:rPr>
                <w:sz w:val="24"/>
                <w:szCs w:val="24"/>
                <w:lang w:val="en-US"/>
              </w:rPr>
              <w:t>0</w:t>
            </w:r>
            <w:r w:rsidRPr="00DB336A"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RPr="00DB336A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Установка концевой муфты  4ПКТп(б)-1-70/120(Б)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6</w:t>
            </w:r>
          </w:p>
        </w:tc>
        <w:tc>
          <w:tcPr>
            <w:tcW w:w="1026" w:type="dxa"/>
            <w:vMerge/>
            <w:vAlign w:val="center"/>
          </w:tcPr>
          <w:p w:rsidR="00E57940" w:rsidRPr="00DB336A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Pr="00DB336A" w:rsidRDefault="00E57940" w:rsidP="00E57940"/>
        </w:tc>
      </w:tr>
      <w:tr w:rsidR="00E57940" w:rsidTr="00E57940">
        <w:trPr>
          <w:gridAfter w:val="4"/>
          <w:wAfter w:w="6412" w:type="dxa"/>
          <w:trHeight w:val="276"/>
          <w:tblHeader/>
        </w:trPr>
        <w:tc>
          <w:tcPr>
            <w:tcW w:w="774" w:type="dxa"/>
            <w:vAlign w:val="center"/>
          </w:tcPr>
          <w:p w:rsidR="00E57940" w:rsidRPr="00DB336A" w:rsidRDefault="00E57940" w:rsidP="00E57940">
            <w:pPr>
              <w:numPr>
                <w:ilvl w:val="2"/>
                <w:numId w:val="36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E57940" w:rsidRPr="00DB336A" w:rsidRDefault="00E57940" w:rsidP="00E57940">
            <w:pPr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Посев газона</w:t>
            </w:r>
          </w:p>
        </w:tc>
        <w:tc>
          <w:tcPr>
            <w:tcW w:w="992" w:type="dxa"/>
            <w:vAlign w:val="center"/>
          </w:tcPr>
          <w:p w:rsidR="00E57940" w:rsidRPr="00DB336A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DB336A">
              <w:rPr>
                <w:sz w:val="24"/>
                <w:szCs w:val="24"/>
              </w:rPr>
              <w:t>м</w:t>
            </w:r>
            <w:r w:rsidRPr="00DB336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E57940" w:rsidRPr="00A865DD" w:rsidRDefault="00E57940" w:rsidP="00E57940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DB336A">
              <w:rPr>
                <w:sz w:val="24"/>
                <w:szCs w:val="24"/>
              </w:rPr>
              <w:t>16,1</w:t>
            </w:r>
          </w:p>
        </w:tc>
        <w:tc>
          <w:tcPr>
            <w:tcW w:w="1026" w:type="dxa"/>
            <w:vMerge/>
            <w:vAlign w:val="center"/>
          </w:tcPr>
          <w:p w:rsidR="00E57940" w:rsidRPr="0081007B" w:rsidRDefault="00E57940" w:rsidP="00E57940">
            <w:pPr>
              <w:ind w:left="-109" w:right="-124"/>
              <w:jc w:val="center"/>
              <w:rPr>
                <w:color w:val="FF0000"/>
                <w:sz w:val="22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E57940" w:rsidRDefault="00E57940" w:rsidP="00E57940"/>
        </w:tc>
      </w:tr>
    </w:tbl>
    <w:p w:rsidR="00022E52" w:rsidRDefault="00022E52" w:rsidP="002B2FC4">
      <w:pPr>
        <w:pStyle w:val="aff2"/>
        <w:tabs>
          <w:tab w:val="left" w:pos="142"/>
          <w:tab w:val="left" w:pos="426"/>
          <w:tab w:val="left" w:pos="1276"/>
        </w:tabs>
        <w:ind w:left="0" w:right="333" w:firstLine="0"/>
        <w:jc w:val="both"/>
        <w:rPr>
          <w:bCs/>
          <w:sz w:val="24"/>
          <w:szCs w:val="24"/>
        </w:rPr>
      </w:pPr>
    </w:p>
    <w:p w:rsidR="005C4AE1" w:rsidRDefault="005C4AE1" w:rsidP="002B2FC4">
      <w:pPr>
        <w:pStyle w:val="aff2"/>
        <w:tabs>
          <w:tab w:val="left" w:pos="142"/>
          <w:tab w:val="left" w:pos="426"/>
          <w:tab w:val="left" w:pos="1276"/>
        </w:tabs>
        <w:ind w:left="0" w:right="333" w:firstLine="0"/>
        <w:jc w:val="both"/>
        <w:rPr>
          <w:bCs/>
          <w:sz w:val="24"/>
          <w:szCs w:val="24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654BAC" w:rsidRDefault="0090709D">
      <w:pPr>
        <w:pStyle w:val="aff2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654BAC" w:rsidRDefault="0090709D">
      <w:pPr>
        <w:pStyle w:val="aff2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Закупка и поставка оборудования и материалов, предусмотренных РД и согласованных Заказчиком, необходимых для производства СМР и ПНР (изменение </w:t>
      </w:r>
      <w:r>
        <w:rPr>
          <w:bCs/>
          <w:iCs/>
          <w:sz w:val="26"/>
          <w:szCs w:val="26"/>
        </w:rPr>
        <w:lastRenderedPageBreak/>
        <w:t>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654BAC" w:rsidRDefault="00654BAC">
      <w:pPr>
        <w:pStyle w:val="aff2"/>
        <w:tabs>
          <w:tab w:val="num" w:pos="0"/>
          <w:tab w:val="left" w:pos="284"/>
          <w:tab w:val="left" w:pos="993"/>
          <w:tab w:val="left" w:pos="1134"/>
          <w:tab w:val="left" w:pos="1276"/>
        </w:tabs>
        <w:ind w:left="0" w:right="334" w:firstLine="851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654BAC" w:rsidRDefault="0090709D">
      <w:pPr>
        <w:pStyle w:val="aff2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Сроки выполнения работ: </w:t>
      </w:r>
    </w:p>
    <w:p w:rsidR="00654BAC" w:rsidRDefault="008D69FF">
      <w:pPr>
        <w:pStyle w:val="aff2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начало – октябрь 2026</w:t>
      </w:r>
      <w:r w:rsidR="0090709D">
        <w:rPr>
          <w:sz w:val="26"/>
          <w:szCs w:val="26"/>
        </w:rPr>
        <w:t xml:space="preserve">, </w:t>
      </w:r>
    </w:p>
    <w:p w:rsidR="00654BAC" w:rsidRDefault="0090709D">
      <w:pPr>
        <w:pStyle w:val="aff2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ок</w:t>
      </w:r>
      <w:r w:rsidR="008D69FF">
        <w:rPr>
          <w:sz w:val="26"/>
          <w:szCs w:val="26"/>
        </w:rPr>
        <w:t>ончание – декабрь 2026</w:t>
      </w:r>
      <w:r>
        <w:rPr>
          <w:sz w:val="26"/>
          <w:szCs w:val="26"/>
        </w:rPr>
        <w:t>.</w:t>
      </w:r>
    </w:p>
    <w:p w:rsidR="00654BAC" w:rsidRDefault="00AC3229">
      <w:pPr>
        <w:pStyle w:val="aff2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90709D">
        <w:rPr>
          <w:sz w:val="26"/>
          <w:szCs w:val="26"/>
        </w:rPr>
        <w:t>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8D69FF" w:rsidRPr="008D69FF" w:rsidRDefault="008D69FF" w:rsidP="008D69FF">
      <w:pPr>
        <w:pStyle w:val="aff2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 w:rsidRPr="008D69FF">
        <w:rPr>
          <w:sz w:val="26"/>
          <w:szCs w:val="26"/>
        </w:rPr>
        <w:t>Гарантийный срок на выполненные работы (в том числе на материалы и оборудование, использованные при выполнении работ) составляет не менее 36 (тридцати шести) месяцев с даты подписания «Акта приемки законченного строительством объекта приемочной комиссией».</w:t>
      </w:r>
    </w:p>
    <w:p w:rsidR="00654BAC" w:rsidRDefault="00654BAC" w:rsidP="008D69FF">
      <w:pPr>
        <w:pStyle w:val="aff2"/>
        <w:tabs>
          <w:tab w:val="left" w:pos="1560"/>
        </w:tabs>
        <w:ind w:left="0" w:right="334" w:firstLine="0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</w:t>
      </w:r>
      <w:r w:rsidR="008D69FF">
        <w:rPr>
          <w:b/>
          <w:sz w:val="26"/>
          <w:szCs w:val="26"/>
        </w:rPr>
        <w:t>ющие требования к строительству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Градостроительный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Земельный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Лесной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ПУЭ (действующее издание).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ПТЭ (действующее издание).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>Постановление правительства Российской Федерации № 87 от 16 февраля 2008 «О составе разделов проектной документации и требованиях к их содержанию».</w:t>
      </w:r>
    </w:p>
    <w:p w:rsidR="00654BAC" w:rsidRDefault="0090709D">
      <w:pPr>
        <w:pStyle w:val="aff2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изменениями.</w:t>
      </w:r>
    </w:p>
    <w:p w:rsidR="00654BAC" w:rsidRDefault="0090709D">
      <w:pPr>
        <w:pStyle w:val="aff2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«Россети».</w:t>
      </w:r>
    </w:p>
    <w:p w:rsidR="00654BAC" w:rsidRDefault="0090709D">
      <w:pPr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34.01-2.2-005-2022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654BAC" w:rsidRDefault="0090709D">
      <w:pPr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34.01-2.3.3-037-2020 ПАО «Россети» Трубы для прокладки кабельных линий напряжением выше 1 кВ.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№14278. Утверждены Минтопэнерго 20.05.1994 г.</w:t>
      </w:r>
    </w:p>
    <w:p w:rsidR="00654BAC" w:rsidRDefault="0090709D">
      <w:pPr>
        <w:pStyle w:val="310"/>
        <w:numPr>
          <w:ilvl w:val="0"/>
          <w:numId w:val="4"/>
        </w:numPr>
        <w:tabs>
          <w:tab w:val="clear" w:pos="-76"/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кВ.</w:t>
      </w:r>
    </w:p>
    <w:p w:rsidR="00654BAC" w:rsidRDefault="00492A50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ГОСТ Р 21.101-2026</w:t>
      </w:r>
      <w:r w:rsidR="0090709D">
        <w:rPr>
          <w:szCs w:val="26"/>
        </w:rPr>
        <w:t>. Система проектной документации для строительства. Основные требования к проектной и рабочей документации.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Cs w:val="26"/>
          <w:lang w:eastAsia="ru-RU"/>
        </w:rPr>
        <w:t>МИ БП 11/06-01/2020</w:t>
      </w:r>
      <w:r>
        <w:rPr>
          <w:szCs w:val="26"/>
        </w:rPr>
        <w:t>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ПАО «Россети Центр и Приволжье».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СП 48.13330.2019 «СНиП 12-01-2004 Организация строительства».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СП 49.13330.2010 «СНиП 12-03-2001 Безопасность труда в строительстве, часть 1 «Общие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СНиП 12-04-2002 «Безопасность труда в строительстве», часть 2 «Строительное</w:t>
      </w:r>
      <w:r>
        <w:rPr>
          <w:color w:val="000000"/>
          <w:szCs w:val="26"/>
        </w:rPr>
        <w:t xml:space="preserve"> производство».</w:t>
      </w:r>
    </w:p>
    <w:p w:rsidR="00654BAC" w:rsidRDefault="00CA3829">
      <w:pPr>
        <w:pStyle w:val="Default"/>
        <w:ind w:firstLine="851"/>
        <w:jc w:val="both"/>
        <w:rPr>
          <w:rFonts w:eastAsia="Times New Roman"/>
          <w:color w:val="auto"/>
          <w:sz w:val="26"/>
          <w:szCs w:val="26"/>
          <w:lang w:eastAsia="ar-SA"/>
        </w:rPr>
      </w:pPr>
      <w:r w:rsidRPr="00CA3829">
        <w:rPr>
          <w:rFonts w:eastAsia="Times New Roman"/>
          <w:color w:val="auto"/>
          <w:sz w:val="26"/>
          <w:szCs w:val="26"/>
          <w:lang w:eastAsia="ar-SA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29.02.2024 № 89 с актуальными изменениями, размещённого на сайте ПАО «Россети»: https://www.rosseti.ru/suppliers/technical-policy/organization-standards/.</w:t>
      </w:r>
    </w:p>
    <w:p w:rsidR="00CA3829" w:rsidRDefault="00CA3829">
      <w:pPr>
        <w:pStyle w:val="Default"/>
        <w:ind w:firstLine="851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МЕРЫ ПО ПРЕДОСТАВЛЕНИЮ НАЦИОНАЛЬНОГО РЕЖИМА</w:t>
      </w:r>
    </w:p>
    <w:p w:rsidR="00654BAC" w:rsidRDefault="0090709D">
      <w:pPr>
        <w:ind w:right="334" w:firstLine="850"/>
        <w:jc w:val="both"/>
        <w:rPr>
          <w:sz w:val="26"/>
          <w:szCs w:val="26"/>
        </w:rPr>
      </w:pPr>
      <w:r>
        <w:rPr>
          <w:sz w:val="26"/>
          <w:szCs w:val="26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654BAC" w:rsidRDefault="00654BAC">
      <w:pPr>
        <w:pStyle w:val="aff2"/>
        <w:tabs>
          <w:tab w:val="left" w:pos="1276"/>
        </w:tabs>
        <w:ind w:left="0" w:right="334" w:firstLine="850"/>
        <w:jc w:val="both"/>
        <w:rPr>
          <w:b/>
          <w:sz w:val="26"/>
          <w:szCs w:val="2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3"/>
        <w:gridCol w:w="795"/>
        <w:gridCol w:w="692"/>
        <w:gridCol w:w="1056"/>
        <w:gridCol w:w="1998"/>
      </w:tblGrid>
      <w:tr w:rsidR="004253B6" w:rsidRPr="00731C62" w:rsidTr="00FD4E0D">
        <w:trPr>
          <w:trHeight w:val="465"/>
          <w:jc w:val="center"/>
        </w:trPr>
        <w:tc>
          <w:tcPr>
            <w:tcW w:w="6869" w:type="dxa"/>
            <w:gridSpan w:val="4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54" w:type="dxa"/>
            <w:gridSpan w:val="2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Предоставление национального режима в соответствии с ПП 1875 от 23.12.2024</w:t>
            </w:r>
          </w:p>
        </w:tc>
      </w:tr>
      <w:tr w:rsidR="004253B6" w:rsidRPr="001B1CFF" w:rsidTr="00FD4E0D">
        <w:trPr>
          <w:trHeight w:val="46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№</w:t>
            </w:r>
          </w:p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п.п.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 xml:space="preserve">Наименование. По </w:t>
            </w:r>
            <w:r w:rsidRPr="001B1CFF"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Кол-во</w:t>
            </w:r>
          </w:p>
        </w:tc>
        <w:tc>
          <w:tcPr>
            <w:tcW w:w="0" w:type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 xml:space="preserve">ОКПД 2 </w:t>
            </w:r>
          </w:p>
        </w:tc>
        <w:tc>
          <w:tcPr>
            <w:tcW w:w="1998" w:type="dxa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4253B6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2B2FC4">
            <w:pPr>
              <w:tabs>
                <w:tab w:val="left" w:pos="306"/>
              </w:tabs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4253B6" w:rsidRDefault="004253B6" w:rsidP="002B2FC4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ind w:left="-95" w:right="-115"/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43.21.10.290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4253B6" w:rsidRPr="001B1CFF" w:rsidTr="002B2FC4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  <w:vAlign w:val="center"/>
          </w:tcPr>
          <w:p w:rsidR="004253B6" w:rsidRPr="003C1568" w:rsidRDefault="003C1568" w:rsidP="002B2FC4">
            <w:pPr>
              <w:jc w:val="center"/>
              <w:rPr>
                <w:b/>
                <w:color w:val="000000"/>
                <w:lang w:eastAsia="ru-RU"/>
              </w:rPr>
            </w:pPr>
            <w:r w:rsidRPr="003C1568">
              <w:rPr>
                <w:b/>
                <w:color w:val="000000"/>
                <w:lang w:eastAsia="ru-RU"/>
              </w:rPr>
              <w:t>Реконструкция ЛЭП-10 кВ Л-1010 ПС Чкаловская в части строительства КЛ-10 кВ (0.85 км.). г. Чкаловск. Чкаловский РЭС. NNE-03269-000</w:t>
            </w:r>
          </w:p>
        </w:tc>
      </w:tr>
      <w:tr w:rsidR="00FD4E0D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D4E0D" w:rsidRPr="00A1334B" w:rsidRDefault="00FD4E0D" w:rsidP="00FD4E0D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FD4E0D" w:rsidRPr="001B1CFF" w:rsidRDefault="003C1568" w:rsidP="003C1568">
            <w:pPr>
              <w:jc w:val="center"/>
              <w:rPr>
                <w:bCs/>
                <w:color w:val="000000"/>
              </w:rPr>
            </w:pPr>
            <w:r w:rsidRPr="003C1568">
              <w:rPr>
                <w:bCs/>
                <w:color w:val="000000"/>
              </w:rPr>
              <w:t xml:space="preserve">КЛ-10кВ ЛЭП-1021 ПС Чкаловская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D4E0D" w:rsidRPr="001B1CFF" w:rsidRDefault="00FD4E0D" w:rsidP="00FD4E0D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D4E0D" w:rsidRPr="003C1568" w:rsidRDefault="003C1568" w:rsidP="00FD4E0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D4E0D" w:rsidRPr="001B1CFF" w:rsidRDefault="00FD4E0D" w:rsidP="00FD4E0D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FD4E0D" w:rsidRPr="001B1CFF" w:rsidRDefault="00FD4E0D" w:rsidP="00FD4E0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FD4E0D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D4E0D" w:rsidRPr="00A1334B" w:rsidRDefault="00FD4E0D" w:rsidP="00FD4E0D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FD4E0D" w:rsidRPr="001B1CFF" w:rsidRDefault="003C1568" w:rsidP="003C1568">
            <w:pPr>
              <w:jc w:val="center"/>
              <w:rPr>
                <w:bCs/>
                <w:color w:val="000000"/>
              </w:rPr>
            </w:pPr>
            <w:r w:rsidRPr="003C1568">
              <w:rPr>
                <w:bCs/>
                <w:color w:val="000000"/>
              </w:rPr>
              <w:t>КЛ-10кВ ЛЭП-1011 ПС Чкаловская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D4E0D" w:rsidRPr="001B1CFF" w:rsidRDefault="00FD4E0D" w:rsidP="00FD4E0D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D4E0D" w:rsidRPr="001B1CFF" w:rsidRDefault="00FD4E0D" w:rsidP="00FD4E0D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D4E0D" w:rsidRPr="001B1CFF" w:rsidRDefault="00FD4E0D" w:rsidP="00FD4E0D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FD4E0D" w:rsidRPr="001B1CFF" w:rsidRDefault="00FD4E0D" w:rsidP="00FD4E0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3C1568" w:rsidRPr="001B1CFF" w:rsidTr="00BF0F08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C1568" w:rsidRPr="00A1334B" w:rsidRDefault="003C1568" w:rsidP="003C1568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  <w:vAlign w:val="center"/>
          </w:tcPr>
          <w:p w:rsidR="003C1568" w:rsidRPr="003C1568" w:rsidRDefault="003C1568" w:rsidP="003C1568">
            <w:pPr>
              <w:jc w:val="center"/>
              <w:rPr>
                <w:b/>
                <w:color w:val="000000"/>
                <w:lang w:eastAsia="ru-RU"/>
              </w:rPr>
            </w:pPr>
            <w:r w:rsidRPr="003C1568">
              <w:rPr>
                <w:b/>
                <w:color w:val="000000"/>
                <w:lang w:eastAsia="ru-RU"/>
              </w:rPr>
              <w:t>Реконструкция ЛЭП-0,4кВ от ТП-807, ТП-808 в части строительства КЛ-0,4 (1.45 км.) и установки ШРС (46 шт.). г. Чкаловск. Чкаловский РЭС. NNE-03269-001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 w:rsidRPr="00CC4053">
              <w:rPr>
                <w:bCs/>
                <w:color w:val="000000"/>
              </w:rPr>
              <w:t>ВЛ-0,4кВ ф-100 ТП-807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CC4053">
              <w:rPr>
                <w:bCs/>
                <w:color w:val="000000"/>
              </w:rPr>
              <w:t>Л-0,4кВ ф-100 ТП-807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ВЛ-0,4кВ ф-2</w:t>
            </w:r>
            <w:r w:rsidRPr="00CC4053">
              <w:rPr>
                <w:bCs/>
                <w:color w:val="000000"/>
              </w:rPr>
              <w:t>00 ТП-807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КЛ-0,4кВ ф-2</w:t>
            </w:r>
            <w:r w:rsidRPr="00CC4053">
              <w:rPr>
                <w:bCs/>
                <w:color w:val="000000"/>
              </w:rPr>
              <w:t>00 ТП-807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ВЛ-0,4кВ ф-4</w:t>
            </w:r>
            <w:r w:rsidRPr="00CC4053">
              <w:rPr>
                <w:bCs/>
                <w:color w:val="000000"/>
              </w:rPr>
              <w:t>00 ТП-807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КЛ-0,4кВ ф-4</w:t>
            </w:r>
            <w:r w:rsidRPr="00CC4053">
              <w:rPr>
                <w:bCs/>
                <w:color w:val="000000"/>
              </w:rPr>
              <w:t>00 ТП-807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 w:rsidRPr="00CC4053">
              <w:rPr>
                <w:bCs/>
                <w:color w:val="000000"/>
              </w:rPr>
              <w:t>ВЛ-0,4кВ ф-100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CC405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053" w:rsidRPr="00A1334B" w:rsidRDefault="00CC4053" w:rsidP="00CC405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CC4053" w:rsidRDefault="00CC4053" w:rsidP="00CC40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CC4053">
              <w:rPr>
                <w:bCs/>
                <w:color w:val="000000"/>
              </w:rPr>
              <w:t>Л-0,4кВ ф-100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053" w:rsidRPr="001B1CFF" w:rsidRDefault="00CC4053" w:rsidP="00CC4053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C4053" w:rsidRPr="001B1CFF" w:rsidRDefault="00CC4053" w:rsidP="00CC405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1E73AB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E73AB" w:rsidRPr="00A1334B" w:rsidRDefault="001E73AB" w:rsidP="001E73AB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1E73AB" w:rsidRDefault="001E73AB" w:rsidP="001E73A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ВЛ-0,4кВ ф-2</w:t>
            </w:r>
            <w:r w:rsidRPr="00CC4053">
              <w:rPr>
                <w:bCs/>
                <w:color w:val="000000"/>
              </w:rPr>
              <w:t>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1E73AB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E73AB" w:rsidRPr="00A1334B" w:rsidRDefault="001E73AB" w:rsidP="001E73AB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1E73AB" w:rsidRDefault="001E73AB" w:rsidP="001E73A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CC4053">
              <w:rPr>
                <w:bCs/>
                <w:color w:val="000000"/>
              </w:rPr>
              <w:t>Л-0,4кВ ф-</w:t>
            </w:r>
            <w:r>
              <w:rPr>
                <w:bCs/>
                <w:color w:val="000000"/>
              </w:rPr>
              <w:t>2</w:t>
            </w:r>
            <w:r w:rsidRPr="00CC4053">
              <w:rPr>
                <w:bCs/>
                <w:color w:val="000000"/>
              </w:rPr>
              <w:t>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1E73AB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E73AB" w:rsidRPr="00A1334B" w:rsidRDefault="001E73AB" w:rsidP="001E73AB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1E73AB" w:rsidRDefault="001E73AB" w:rsidP="001E73AB">
            <w:pPr>
              <w:jc w:val="center"/>
              <w:rPr>
                <w:bCs/>
                <w:color w:val="000000"/>
              </w:rPr>
            </w:pPr>
            <w:r w:rsidRPr="00CC4053">
              <w:rPr>
                <w:bCs/>
                <w:color w:val="000000"/>
              </w:rPr>
              <w:t>ВЛ-0,4кВ ф-</w:t>
            </w:r>
            <w:r>
              <w:rPr>
                <w:bCs/>
                <w:color w:val="000000"/>
              </w:rPr>
              <w:t>3</w:t>
            </w:r>
            <w:r w:rsidRPr="00CC4053">
              <w:rPr>
                <w:bCs/>
                <w:color w:val="000000"/>
              </w:rPr>
              <w:t>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1E73AB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E73AB" w:rsidRPr="00A1334B" w:rsidRDefault="001E73AB" w:rsidP="001E73AB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1E73AB" w:rsidRDefault="001E73AB" w:rsidP="001E73AB">
            <w:pPr>
              <w:jc w:val="center"/>
              <w:rPr>
                <w:bCs/>
                <w:color w:val="000000"/>
              </w:rPr>
            </w:pPr>
            <w:r w:rsidRPr="00CC4053">
              <w:rPr>
                <w:bCs/>
                <w:color w:val="000000"/>
              </w:rPr>
              <w:t>ВЛ-0,4кВ ф-</w:t>
            </w:r>
            <w:r>
              <w:rPr>
                <w:bCs/>
                <w:color w:val="000000"/>
              </w:rPr>
              <w:t>4</w:t>
            </w:r>
            <w:r w:rsidRPr="00CC4053">
              <w:rPr>
                <w:bCs/>
                <w:color w:val="000000"/>
              </w:rPr>
              <w:t>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1E73AB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E73AB" w:rsidRPr="00A1334B" w:rsidRDefault="001E73AB" w:rsidP="001E73AB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1E73AB" w:rsidRDefault="001E73AB" w:rsidP="001E73A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CC4053">
              <w:rPr>
                <w:bCs/>
                <w:color w:val="000000"/>
              </w:rPr>
              <w:t>Л-0,4кВ ф-</w:t>
            </w:r>
            <w:r>
              <w:rPr>
                <w:bCs/>
                <w:color w:val="000000"/>
              </w:rPr>
              <w:t>4</w:t>
            </w:r>
            <w:r w:rsidRPr="00CC4053">
              <w:rPr>
                <w:bCs/>
                <w:color w:val="000000"/>
              </w:rPr>
              <w:t>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1E73AB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E73AB" w:rsidRPr="00A1334B" w:rsidRDefault="001E73AB" w:rsidP="001E73AB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1E73AB" w:rsidRDefault="001E73AB" w:rsidP="001E73AB">
            <w:pPr>
              <w:jc w:val="center"/>
              <w:rPr>
                <w:bCs/>
                <w:color w:val="000000"/>
              </w:rPr>
            </w:pPr>
            <w:r w:rsidRPr="00CC4053">
              <w:rPr>
                <w:bCs/>
                <w:color w:val="000000"/>
              </w:rPr>
              <w:t>ВЛ-0,4кВ ф-</w:t>
            </w:r>
            <w:r>
              <w:rPr>
                <w:bCs/>
                <w:color w:val="000000"/>
              </w:rPr>
              <w:t>5</w:t>
            </w:r>
            <w:r w:rsidRPr="00CC4053">
              <w:rPr>
                <w:bCs/>
                <w:color w:val="000000"/>
              </w:rPr>
              <w:t>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1E73AB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E73AB" w:rsidRPr="00A1334B" w:rsidRDefault="001E73AB" w:rsidP="001E73AB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1E73AB" w:rsidRDefault="001E73AB" w:rsidP="001E73A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CC4053">
              <w:rPr>
                <w:bCs/>
                <w:color w:val="000000"/>
              </w:rPr>
              <w:t>Л-0,4кВ ф-</w:t>
            </w:r>
            <w:r>
              <w:rPr>
                <w:bCs/>
                <w:color w:val="000000"/>
              </w:rPr>
              <w:t>5</w:t>
            </w:r>
            <w:r w:rsidRPr="00CC4053">
              <w:rPr>
                <w:bCs/>
                <w:color w:val="000000"/>
              </w:rPr>
              <w:t>00 ТП-80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73AB" w:rsidRPr="001B1CFF" w:rsidRDefault="001E73AB" w:rsidP="001E73AB">
            <w:pPr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1E73AB" w:rsidRPr="001B1CFF" w:rsidRDefault="001E73AB" w:rsidP="001E73AB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062C43" w:rsidRPr="001B1CFF" w:rsidTr="00FD4E0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62C43" w:rsidRPr="00A1334B" w:rsidRDefault="00062C43" w:rsidP="00062C43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062C43" w:rsidRPr="005C5A59" w:rsidRDefault="00062C43" w:rsidP="00062C43">
            <w:pPr>
              <w:jc w:val="center"/>
              <w:rPr>
                <w:bCs/>
                <w:color w:val="000000"/>
              </w:rPr>
            </w:pPr>
            <w:r w:rsidRPr="005C5A59">
              <w:rPr>
                <w:bCs/>
                <w:color w:val="000000"/>
              </w:rPr>
              <w:t>ШРС с комплектом оборудования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C43" w:rsidRPr="001B1CFF" w:rsidRDefault="00062C43" w:rsidP="00062C43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C43" w:rsidRPr="001B1CFF" w:rsidRDefault="005C5A59" w:rsidP="00062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C43" w:rsidRPr="001B1CFF" w:rsidRDefault="00062C43" w:rsidP="00062C43">
            <w:pPr>
              <w:jc w:val="center"/>
              <w:rPr>
                <w:color w:val="000000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062C43" w:rsidRPr="001B1CFF" w:rsidRDefault="00062C43" w:rsidP="00062C43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</w:tbl>
    <w:p w:rsidR="00654BAC" w:rsidRDefault="00654BAC">
      <w:pPr>
        <w:pStyle w:val="310"/>
        <w:tabs>
          <w:tab w:val="left" w:pos="1134"/>
          <w:tab w:val="left" w:pos="1843"/>
        </w:tabs>
        <w:ind w:firstLine="851"/>
        <w:jc w:val="both"/>
      </w:pPr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  <w:bookmarkStart w:id="0" w:name="_GoBack"/>
      <w:bookmarkEnd w:id="0"/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</w:p>
    <w:p w:rsidR="00654BAC" w:rsidRDefault="0090709D">
      <w:pPr>
        <w:widowControl w:val="0"/>
        <w:ind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УТРиЦ                                             </w:t>
      </w:r>
      <w:r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ab/>
        <w:t xml:space="preserve"> Е.И. Урутин</w:t>
      </w:r>
    </w:p>
    <w:sectPr w:rsidR="00654BAC">
      <w:headerReference w:type="default" r:id="rId8"/>
      <w:pgSz w:w="12240" w:h="15840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04F" w:rsidRDefault="00A0004F">
      <w:r>
        <w:separator/>
      </w:r>
    </w:p>
  </w:endnote>
  <w:endnote w:type="continuationSeparator" w:id="0">
    <w:p w:rsidR="00A0004F" w:rsidRDefault="00A0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04F" w:rsidRDefault="00A0004F">
      <w:r>
        <w:separator/>
      </w:r>
    </w:p>
  </w:footnote>
  <w:footnote w:type="continuationSeparator" w:id="0">
    <w:p w:rsidR="00A0004F" w:rsidRDefault="00A00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6A" w:rsidRDefault="00DB336A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D69FF">
      <w:rPr>
        <w:noProof/>
      </w:rPr>
      <w:t>14</w:t>
    </w:r>
    <w:r>
      <w:fldChar w:fldCharType="end"/>
    </w:r>
  </w:p>
  <w:p w:rsidR="00DB336A" w:rsidRDefault="00DB336A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0DC1E54"/>
    <w:multiLevelType w:val="hybridMultilevel"/>
    <w:tmpl w:val="858CE7A4"/>
    <w:lvl w:ilvl="0" w:tplc="1F068BB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6114B3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B5E474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070011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24CE7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5AA695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A5E9D6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C6A6F1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D3CFA8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5413897"/>
    <w:multiLevelType w:val="multilevel"/>
    <w:tmpl w:val="F86278D8"/>
    <w:lvl w:ilvl="0">
      <w:start w:val="1"/>
      <w:numFmt w:val="decimal"/>
      <w:lvlText w:val="%1."/>
      <w:lvlJc w:val="left"/>
      <w:pPr>
        <w:tabs>
          <w:tab w:val="num" w:pos="1872"/>
        </w:tabs>
        <w:ind w:left="1872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2.2.%3."/>
      <w:lvlJc w:val="left"/>
      <w:pPr>
        <w:ind w:left="1850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" w15:restartNumberingAfterBreak="0">
    <w:nsid w:val="0AED4534"/>
    <w:multiLevelType w:val="hybridMultilevel"/>
    <w:tmpl w:val="3EF6B2D8"/>
    <w:lvl w:ilvl="0" w:tplc="84949B62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A3F098C2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F0AA60E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0F7C5616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050A98E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68B6AB2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4C0CDD4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56FC9CA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D385B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4" w15:restartNumberingAfterBreak="0">
    <w:nsid w:val="0B377E4F"/>
    <w:multiLevelType w:val="multilevel"/>
    <w:tmpl w:val="6F20C20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5" w15:restartNumberingAfterBreak="0">
    <w:nsid w:val="0FA43DD9"/>
    <w:multiLevelType w:val="multilevel"/>
    <w:tmpl w:val="DE167A9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6" w15:restartNumberingAfterBreak="0">
    <w:nsid w:val="176240A7"/>
    <w:multiLevelType w:val="multilevel"/>
    <w:tmpl w:val="E70C36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34243"/>
    <w:multiLevelType w:val="hybridMultilevel"/>
    <w:tmpl w:val="7374BE4C"/>
    <w:lvl w:ilvl="0" w:tplc="F15616D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30605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70491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D6A3B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5E02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450C1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F8A61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3CEBA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7448E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D2D09BC"/>
    <w:multiLevelType w:val="multilevel"/>
    <w:tmpl w:val="51B4E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1A20E9D"/>
    <w:multiLevelType w:val="multilevel"/>
    <w:tmpl w:val="D730EA5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992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22ED1952"/>
    <w:multiLevelType w:val="hybridMultilevel"/>
    <w:tmpl w:val="15023C0C"/>
    <w:lvl w:ilvl="0" w:tplc="E914219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7A64D77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9300ED2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9A927200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D53290B8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6D1071B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EF229E1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766014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B6765D98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1" w15:restartNumberingAfterBreak="0">
    <w:nsid w:val="2AA77C32"/>
    <w:multiLevelType w:val="hybridMultilevel"/>
    <w:tmpl w:val="A68A71D6"/>
    <w:lvl w:ilvl="0" w:tplc="B0B6C9A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70629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056260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32E729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E1E7D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CDCC6D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544E1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CFC2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4C6D6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D9D1E08"/>
    <w:multiLevelType w:val="multilevel"/>
    <w:tmpl w:val="8924AD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5C06A6"/>
    <w:multiLevelType w:val="multilevel"/>
    <w:tmpl w:val="6A52554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4" w15:restartNumberingAfterBreak="0">
    <w:nsid w:val="365F2124"/>
    <w:multiLevelType w:val="multilevel"/>
    <w:tmpl w:val="10222D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7864312"/>
    <w:multiLevelType w:val="hybridMultilevel"/>
    <w:tmpl w:val="75F268A2"/>
    <w:lvl w:ilvl="0" w:tplc="AA1ECEF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B09845B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36AE4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E5E665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FB018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42C544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256AF7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2B87BF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F10457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3C5B2243"/>
    <w:multiLevelType w:val="multilevel"/>
    <w:tmpl w:val="6FB29A2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992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7" w15:restartNumberingAfterBreak="0">
    <w:nsid w:val="3DA514CB"/>
    <w:multiLevelType w:val="hybridMultilevel"/>
    <w:tmpl w:val="B2B8E204"/>
    <w:lvl w:ilvl="0" w:tplc="77C2C1F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7F0321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3067F8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A44F4B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97211D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6F0E20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A80435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4A656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5E6EEC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44CB509B"/>
    <w:multiLevelType w:val="hybridMultilevel"/>
    <w:tmpl w:val="34A4E712"/>
    <w:lvl w:ilvl="0" w:tplc="526450C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8814CDF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74EA4A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B1465C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DE8E3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0927AA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0C4B1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96A6A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9A86E7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6783BFF"/>
    <w:multiLevelType w:val="hybridMultilevel"/>
    <w:tmpl w:val="CD387768"/>
    <w:lvl w:ilvl="0" w:tplc="427611C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10A278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16E5C4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FAC2CB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D7AE6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2588A1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91E21D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A9E0F1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E3044B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485C2921"/>
    <w:multiLevelType w:val="multilevel"/>
    <w:tmpl w:val="EAEC2804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1" w15:restartNumberingAfterBreak="0">
    <w:nsid w:val="4FD15DEF"/>
    <w:multiLevelType w:val="multilevel"/>
    <w:tmpl w:val="D988E9A6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50D8414F"/>
    <w:multiLevelType w:val="multilevel"/>
    <w:tmpl w:val="5E9CEB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2374E72"/>
    <w:multiLevelType w:val="hybridMultilevel"/>
    <w:tmpl w:val="44F038D0"/>
    <w:lvl w:ilvl="0" w:tplc="0EB475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AFB0A54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9ECAB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C6CF4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A449D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A4404F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9541B5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33001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EDC009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595B42AE"/>
    <w:multiLevelType w:val="multilevel"/>
    <w:tmpl w:val="D148659A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25" w15:restartNumberingAfterBreak="0">
    <w:nsid w:val="5BA8070F"/>
    <w:multiLevelType w:val="hybridMultilevel"/>
    <w:tmpl w:val="D5E2F71E"/>
    <w:lvl w:ilvl="0" w:tplc="BD027CBC">
      <w:start w:val="1"/>
      <w:numFmt w:val="bullet"/>
      <w:lvlText w:val=""/>
      <w:lvlJc w:val="left"/>
      <w:pPr>
        <w:ind w:left="1430" w:hanging="360"/>
      </w:pPr>
      <w:rPr>
        <w:rFonts w:ascii="Symbol" w:hAnsi="Symbol"/>
      </w:rPr>
    </w:lvl>
    <w:lvl w:ilvl="1" w:tplc="B3FEB7F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/>
      </w:rPr>
    </w:lvl>
    <w:lvl w:ilvl="2" w:tplc="E1D43C6C">
      <w:start w:val="1"/>
      <w:numFmt w:val="bullet"/>
      <w:lvlText w:val=""/>
      <w:lvlJc w:val="left"/>
      <w:pPr>
        <w:ind w:left="2870" w:hanging="360"/>
      </w:pPr>
      <w:rPr>
        <w:rFonts w:ascii="Wingdings" w:hAnsi="Wingdings"/>
      </w:rPr>
    </w:lvl>
    <w:lvl w:ilvl="3" w:tplc="7C487B38">
      <w:start w:val="1"/>
      <w:numFmt w:val="bullet"/>
      <w:lvlText w:val=""/>
      <w:lvlJc w:val="left"/>
      <w:pPr>
        <w:ind w:left="3590" w:hanging="360"/>
      </w:pPr>
      <w:rPr>
        <w:rFonts w:ascii="Symbol" w:hAnsi="Symbol"/>
      </w:rPr>
    </w:lvl>
    <w:lvl w:ilvl="4" w:tplc="B45A785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/>
      </w:rPr>
    </w:lvl>
    <w:lvl w:ilvl="5" w:tplc="CFEE6024">
      <w:start w:val="1"/>
      <w:numFmt w:val="bullet"/>
      <w:lvlText w:val=""/>
      <w:lvlJc w:val="left"/>
      <w:pPr>
        <w:ind w:left="5030" w:hanging="360"/>
      </w:pPr>
      <w:rPr>
        <w:rFonts w:ascii="Wingdings" w:hAnsi="Wingdings"/>
      </w:rPr>
    </w:lvl>
    <w:lvl w:ilvl="6" w:tplc="BDCEF9FE">
      <w:start w:val="1"/>
      <w:numFmt w:val="bullet"/>
      <w:lvlText w:val=""/>
      <w:lvlJc w:val="left"/>
      <w:pPr>
        <w:ind w:left="5750" w:hanging="360"/>
      </w:pPr>
      <w:rPr>
        <w:rFonts w:ascii="Symbol" w:hAnsi="Symbol"/>
      </w:rPr>
    </w:lvl>
    <w:lvl w:ilvl="7" w:tplc="52CA9A4E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/>
      </w:rPr>
    </w:lvl>
    <w:lvl w:ilvl="8" w:tplc="20888CA6">
      <w:start w:val="1"/>
      <w:numFmt w:val="bullet"/>
      <w:lvlText w:val=""/>
      <w:lvlJc w:val="left"/>
      <w:pPr>
        <w:ind w:left="7190" w:hanging="360"/>
      </w:pPr>
      <w:rPr>
        <w:rFonts w:ascii="Wingdings" w:hAnsi="Wingdings"/>
      </w:rPr>
    </w:lvl>
  </w:abstractNum>
  <w:abstractNum w:abstractNumId="26" w15:restartNumberingAfterBreak="0">
    <w:nsid w:val="5F806D23"/>
    <w:multiLevelType w:val="multilevel"/>
    <w:tmpl w:val="823EE8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2BA3789"/>
    <w:multiLevelType w:val="hybridMultilevel"/>
    <w:tmpl w:val="8116B3D2"/>
    <w:lvl w:ilvl="0" w:tplc="FEFEEF2C">
      <w:start w:val="1"/>
      <w:numFmt w:val="bullet"/>
      <w:lvlText w:val="−"/>
      <w:lvlJc w:val="left"/>
      <w:pPr>
        <w:tabs>
          <w:tab w:val="num" w:pos="-76"/>
        </w:tabs>
        <w:ind w:left="1353" w:hanging="360"/>
      </w:pPr>
      <w:rPr>
        <w:rFonts w:ascii="Times New Roman" w:hAnsi="Times New Roman" w:cs="Times New Roman"/>
        <w:sz w:val="24"/>
        <w:szCs w:val="26"/>
      </w:rPr>
    </w:lvl>
    <w:lvl w:ilvl="1" w:tplc="FA5644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BC5B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8CB6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44ED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D42F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AA8A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928F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8881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3323F97"/>
    <w:multiLevelType w:val="multilevel"/>
    <w:tmpl w:val="ABD0D8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A226624"/>
    <w:multiLevelType w:val="hybridMultilevel"/>
    <w:tmpl w:val="6F3CB70C"/>
    <w:lvl w:ilvl="0" w:tplc="C8E6C7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BBA29A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D0ED54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2CA235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39087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8849EB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A3271B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E9C99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80A530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6D103D7D"/>
    <w:multiLevelType w:val="multilevel"/>
    <w:tmpl w:val="842067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1" w15:restartNumberingAfterBreak="0">
    <w:nsid w:val="6F35012F"/>
    <w:multiLevelType w:val="hybridMultilevel"/>
    <w:tmpl w:val="459E11AC"/>
    <w:lvl w:ilvl="0" w:tplc="5C1CFCE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30E769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5AB6A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D52E9D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36066A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9B26F5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D1E74F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9BA6E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E1CBE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7B7A4495"/>
    <w:multiLevelType w:val="hybridMultilevel"/>
    <w:tmpl w:val="B554E79A"/>
    <w:lvl w:ilvl="0" w:tplc="85AEE01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BA4BBF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6D8CA4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22AEC3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7282D6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050E96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8B8C0D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A206E3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29C242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 w15:restartNumberingAfterBreak="0">
    <w:nsid w:val="7BBD5EE0"/>
    <w:multiLevelType w:val="hybridMultilevel"/>
    <w:tmpl w:val="1214E584"/>
    <w:lvl w:ilvl="0" w:tplc="97B4386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D36B2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3F28BE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428177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12002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BB06E5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982C24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B067C3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58CE0A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 w15:restartNumberingAfterBreak="0">
    <w:nsid w:val="7C230F67"/>
    <w:multiLevelType w:val="hybridMultilevel"/>
    <w:tmpl w:val="0E7C00F4"/>
    <w:lvl w:ilvl="0" w:tplc="102A7C4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25006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87E12C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15ECB1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99C10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B42540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CD653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5689CF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CB4016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7CA511CF"/>
    <w:multiLevelType w:val="multilevel"/>
    <w:tmpl w:val="823EE8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F4F4236"/>
    <w:multiLevelType w:val="hybridMultilevel"/>
    <w:tmpl w:val="96E0BA8E"/>
    <w:lvl w:ilvl="0" w:tplc="4E22CFF8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E02A2B32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757A52D0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8050DE16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AD6C8118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0DA831C4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913C55F8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7E981EC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0EA42EDA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27"/>
  </w:num>
  <w:num w:numId="5">
    <w:abstractNumId w:val="1"/>
  </w:num>
  <w:num w:numId="6">
    <w:abstractNumId w:val="29"/>
  </w:num>
  <w:num w:numId="7">
    <w:abstractNumId w:val="15"/>
  </w:num>
  <w:num w:numId="8">
    <w:abstractNumId w:val="18"/>
  </w:num>
  <w:num w:numId="9">
    <w:abstractNumId w:val="10"/>
  </w:num>
  <w:num w:numId="10">
    <w:abstractNumId w:val="3"/>
  </w:num>
  <w:num w:numId="11">
    <w:abstractNumId w:val="32"/>
  </w:num>
  <w:num w:numId="12">
    <w:abstractNumId w:val="20"/>
  </w:num>
  <w:num w:numId="13">
    <w:abstractNumId w:val="5"/>
  </w:num>
  <w:num w:numId="14">
    <w:abstractNumId w:val="19"/>
  </w:num>
  <w:num w:numId="15">
    <w:abstractNumId w:val="34"/>
  </w:num>
  <w:num w:numId="16">
    <w:abstractNumId w:val="17"/>
  </w:num>
  <w:num w:numId="17">
    <w:abstractNumId w:val="31"/>
  </w:num>
  <w:num w:numId="18">
    <w:abstractNumId w:val="12"/>
  </w:num>
  <w:num w:numId="19">
    <w:abstractNumId w:val="25"/>
  </w:num>
  <w:num w:numId="20">
    <w:abstractNumId w:val="11"/>
  </w:num>
  <w:num w:numId="21">
    <w:abstractNumId w:val="4"/>
  </w:num>
  <w:num w:numId="22">
    <w:abstractNumId w:val="33"/>
  </w:num>
  <w:num w:numId="23">
    <w:abstractNumId w:val="23"/>
  </w:num>
  <w:num w:numId="24">
    <w:abstractNumId w:val="36"/>
  </w:num>
  <w:num w:numId="25">
    <w:abstractNumId w:val="2"/>
  </w:num>
  <w:num w:numId="26">
    <w:abstractNumId w:val="7"/>
  </w:num>
  <w:num w:numId="27">
    <w:abstractNumId w:val="13"/>
  </w:num>
  <w:num w:numId="28">
    <w:abstractNumId w:val="30"/>
  </w:num>
  <w:num w:numId="29">
    <w:abstractNumId w:val="6"/>
  </w:num>
  <w:num w:numId="30">
    <w:abstractNumId w:val="28"/>
  </w:num>
  <w:num w:numId="31">
    <w:abstractNumId w:val="22"/>
  </w:num>
  <w:num w:numId="32">
    <w:abstractNumId w:val="8"/>
  </w:num>
  <w:num w:numId="33">
    <w:abstractNumId w:val="0"/>
  </w:num>
  <w:num w:numId="34">
    <w:abstractNumId w:val="16"/>
  </w:num>
  <w:num w:numId="35">
    <w:abstractNumId w:val="21"/>
  </w:num>
  <w:num w:numId="36">
    <w:abstractNumId w:val="26"/>
  </w:num>
  <w:num w:numId="37">
    <w:abstractNumId w:val="3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4BAC"/>
    <w:rsid w:val="000225FE"/>
    <w:rsid w:val="00022E52"/>
    <w:rsid w:val="0002491A"/>
    <w:rsid w:val="00047FE2"/>
    <w:rsid w:val="00062415"/>
    <w:rsid w:val="00062C43"/>
    <w:rsid w:val="0009595A"/>
    <w:rsid w:val="00145459"/>
    <w:rsid w:val="00182C04"/>
    <w:rsid w:val="001A0113"/>
    <w:rsid w:val="001A118F"/>
    <w:rsid w:val="001B1DC0"/>
    <w:rsid w:val="001E73AB"/>
    <w:rsid w:val="001E7F3D"/>
    <w:rsid w:val="001F2831"/>
    <w:rsid w:val="00234C75"/>
    <w:rsid w:val="00260306"/>
    <w:rsid w:val="002661AA"/>
    <w:rsid w:val="002B2FC4"/>
    <w:rsid w:val="002C3BE3"/>
    <w:rsid w:val="002E4C09"/>
    <w:rsid w:val="002F3CC3"/>
    <w:rsid w:val="0035432F"/>
    <w:rsid w:val="00354AEE"/>
    <w:rsid w:val="00374F0A"/>
    <w:rsid w:val="00377D90"/>
    <w:rsid w:val="00386DDF"/>
    <w:rsid w:val="00396C44"/>
    <w:rsid w:val="003A3E7D"/>
    <w:rsid w:val="003B427E"/>
    <w:rsid w:val="003C1568"/>
    <w:rsid w:val="004253B6"/>
    <w:rsid w:val="0044510C"/>
    <w:rsid w:val="00457954"/>
    <w:rsid w:val="00492A50"/>
    <w:rsid w:val="004B7A56"/>
    <w:rsid w:val="004C2C96"/>
    <w:rsid w:val="004D35AD"/>
    <w:rsid w:val="004E5ECA"/>
    <w:rsid w:val="00523167"/>
    <w:rsid w:val="00542BF1"/>
    <w:rsid w:val="00551FDA"/>
    <w:rsid w:val="005A6075"/>
    <w:rsid w:val="005C4AE1"/>
    <w:rsid w:val="005C5A59"/>
    <w:rsid w:val="00654BAC"/>
    <w:rsid w:val="006749C7"/>
    <w:rsid w:val="006967CF"/>
    <w:rsid w:val="006B5870"/>
    <w:rsid w:val="006C4567"/>
    <w:rsid w:val="00730B38"/>
    <w:rsid w:val="0077690A"/>
    <w:rsid w:val="00812A9D"/>
    <w:rsid w:val="00867750"/>
    <w:rsid w:val="008D69FF"/>
    <w:rsid w:val="008E4D0C"/>
    <w:rsid w:val="009015D0"/>
    <w:rsid w:val="0090709D"/>
    <w:rsid w:val="00910575"/>
    <w:rsid w:val="0091153F"/>
    <w:rsid w:val="009A2E03"/>
    <w:rsid w:val="009C6ABD"/>
    <w:rsid w:val="00A0004F"/>
    <w:rsid w:val="00A12149"/>
    <w:rsid w:val="00A127E7"/>
    <w:rsid w:val="00A20D77"/>
    <w:rsid w:val="00A57D1B"/>
    <w:rsid w:val="00A865DD"/>
    <w:rsid w:val="00AC3229"/>
    <w:rsid w:val="00B1454F"/>
    <w:rsid w:val="00B51E56"/>
    <w:rsid w:val="00B616C1"/>
    <w:rsid w:val="00B841BE"/>
    <w:rsid w:val="00BA1EC7"/>
    <w:rsid w:val="00C033C9"/>
    <w:rsid w:val="00C130F6"/>
    <w:rsid w:val="00C32CCA"/>
    <w:rsid w:val="00C452BE"/>
    <w:rsid w:val="00C55AAB"/>
    <w:rsid w:val="00CA2DA9"/>
    <w:rsid w:val="00CA3829"/>
    <w:rsid w:val="00CA78E5"/>
    <w:rsid w:val="00CB1D2E"/>
    <w:rsid w:val="00CC4053"/>
    <w:rsid w:val="00D11A74"/>
    <w:rsid w:val="00D8466E"/>
    <w:rsid w:val="00D8786F"/>
    <w:rsid w:val="00D9315D"/>
    <w:rsid w:val="00DB336A"/>
    <w:rsid w:val="00DC1B1D"/>
    <w:rsid w:val="00DF2901"/>
    <w:rsid w:val="00E0039A"/>
    <w:rsid w:val="00E05779"/>
    <w:rsid w:val="00E57940"/>
    <w:rsid w:val="00E81F86"/>
    <w:rsid w:val="00F22A63"/>
    <w:rsid w:val="00F364BF"/>
    <w:rsid w:val="00F635A7"/>
    <w:rsid w:val="00F75CAF"/>
    <w:rsid w:val="00F914A6"/>
    <w:rsid w:val="00F959BE"/>
    <w:rsid w:val="00FB53E2"/>
    <w:rsid w:val="00FC2341"/>
    <w:rsid w:val="00FD4230"/>
    <w:rsid w:val="00FD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BC147F8-BB96-486F-9CF4-3DA9F0AF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A6"/>
    <w:rPr>
      <w:lang w:eastAsia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rPr>
      <w:sz w:val="28"/>
      <w:lang w:eastAsia="ar-SA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rPr>
      <w:rFonts w:ascii="Arial" w:hAnsi="Arial" w:cs="Arial"/>
      <w:sz w:val="24"/>
      <w:lang w:eastAsia="ar-SA"/>
    </w:rPr>
  </w:style>
  <w:style w:type="character" w:customStyle="1" w:styleId="40">
    <w:name w:val="Заголовок 4 Знак"/>
    <w:link w:val="4"/>
    <w:rPr>
      <w:rFonts w:ascii="Arial" w:hAnsi="Arial" w:cs="Arial"/>
      <w:b/>
      <w:sz w:val="24"/>
      <w:lang w:eastAsia="ar-SA"/>
    </w:rPr>
  </w:style>
  <w:style w:type="character" w:customStyle="1" w:styleId="50">
    <w:name w:val="Заголовок 5 Знак"/>
    <w:link w:val="5"/>
    <w:rPr>
      <w:sz w:val="22"/>
      <w:lang w:eastAsia="ar-SA"/>
    </w:rPr>
  </w:style>
  <w:style w:type="character" w:customStyle="1" w:styleId="60">
    <w:name w:val="Заголовок 6 Знак"/>
    <w:link w:val="6"/>
    <w:rPr>
      <w:i/>
      <w:sz w:val="22"/>
      <w:lang w:eastAsia="ar-SA"/>
    </w:rPr>
  </w:style>
  <w:style w:type="character" w:customStyle="1" w:styleId="70">
    <w:name w:val="Заголовок 7 Знак"/>
    <w:link w:val="7"/>
    <w:rPr>
      <w:rFonts w:ascii="Arial" w:hAnsi="Arial" w:cs="Arial"/>
      <w:lang w:eastAsia="ar-SA"/>
    </w:rPr>
  </w:style>
  <w:style w:type="character" w:customStyle="1" w:styleId="80">
    <w:name w:val="Заголовок 8 Знак"/>
    <w:link w:val="8"/>
    <w:rPr>
      <w:rFonts w:ascii="Arial" w:hAnsi="Arial" w:cs="Arial"/>
      <w:i/>
      <w:lang w:eastAsia="ar-SA"/>
    </w:rPr>
  </w:style>
  <w:style w:type="character" w:customStyle="1" w:styleId="90">
    <w:name w:val="Заголовок 9 Знак"/>
    <w:link w:val="9"/>
    <w:rPr>
      <w:rFonts w:ascii="Arial" w:hAnsi="Arial" w:cs="Arial"/>
      <w:b/>
      <w:i/>
      <w:sz w:val="18"/>
      <w:lang w:eastAsia="ar-SA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link w:val="19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a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b">
    <w:name w:val="Текст примечания1"/>
    <w:basedOn w:val="a"/>
  </w:style>
  <w:style w:type="paragraph" w:styleId="aff9">
    <w:name w:val="annotation subject"/>
    <w:basedOn w:val="1b"/>
    <w:next w:val="1b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c"/>
    <w:uiPriority w:val="99"/>
    <w:semiHidden/>
    <w:unhideWhenUsed/>
  </w:style>
  <w:style w:type="character" w:customStyle="1" w:styleId="1c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character" w:styleId="afff">
    <w:name w:val="FollowedHyperlink"/>
    <w:uiPriority w:val="99"/>
    <w:semiHidden/>
    <w:unhideWhenUsed/>
    <w:rPr>
      <w:color w:val="954F72"/>
      <w:u w:val="single"/>
    </w:rPr>
  </w:style>
  <w:style w:type="paragraph" w:styleId="afff0">
    <w:name w:val="Revision"/>
    <w:hidden/>
    <w:uiPriority w:val="99"/>
    <w:semiHidden/>
    <w:rPr>
      <w:lang w:eastAsia="ar-SA"/>
    </w:rPr>
  </w:style>
  <w:style w:type="character" w:customStyle="1" w:styleId="19">
    <w:name w:val="Основной текст с отступом Знак1"/>
    <w:link w:val="aff2"/>
    <w:rPr>
      <w:sz w:val="28"/>
      <w:lang w:eastAsia="ar-SA"/>
    </w:rPr>
  </w:style>
  <w:style w:type="character" w:customStyle="1" w:styleId="20">
    <w:name w:val="Заголовок 2 Знак"/>
    <w:link w:val="2"/>
    <w:rPr>
      <w:b/>
      <w:sz w:val="28"/>
      <w:lang w:eastAsia="ar-SA"/>
    </w:rPr>
  </w:style>
  <w:style w:type="paragraph" w:customStyle="1" w:styleId="1d">
    <w:name w:val="Основной текст с отступом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hanging="720"/>
      <w:jc w:val="center"/>
    </w:pPr>
    <w:rPr>
      <w:rFonts w:eastAsia="Arial"/>
      <w:sz w:val="28"/>
      <w:szCs w:val="28"/>
      <w:lang w:eastAsia="ar-SA"/>
    </w:rPr>
  </w:style>
  <w:style w:type="paragraph" w:customStyle="1" w:styleId="1e">
    <w:name w:val="Обычный (веб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after="100"/>
    </w:pPr>
    <w:rPr>
      <w:sz w:val="24"/>
      <w:szCs w:val="24"/>
      <w:lang w:eastAsia="ar-SA"/>
    </w:rPr>
  </w:style>
  <w:style w:type="character" w:customStyle="1" w:styleId="1f">
    <w:name w:val="Строгий1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C463E-92FE-4D58-8E63-144F06AEC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3976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26587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Веселов Андрей Владимирович</cp:lastModifiedBy>
  <cp:revision>234</cp:revision>
  <cp:lastPrinted>2026-08-20T09:57:00Z</cp:lastPrinted>
  <dcterms:created xsi:type="dcterms:W3CDTF">2024-04-23T05:00:00Z</dcterms:created>
  <dcterms:modified xsi:type="dcterms:W3CDTF">2026-08-20T09:58:00Z</dcterms:modified>
  <cp:version>1048576</cp:version>
</cp:coreProperties>
</file>